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eastAsia="宋体" w:hAnsi="Times New Roman" w:cstheme="minorBidi"/>
          <w:color w:val="auto"/>
          <w:kern w:val="2"/>
          <w:sz w:val="24"/>
          <w:szCs w:val="22"/>
          <w:lang w:val="zh-CN"/>
        </w:rPr>
        <w:id w:val="1842346695"/>
        <w:docPartObj>
          <w:docPartGallery w:val="Table of Contents"/>
          <w:docPartUnique/>
        </w:docPartObj>
      </w:sdtPr>
      <w:sdtEndPr>
        <w:rPr>
          <w:b/>
          <w:bCs/>
        </w:rPr>
      </w:sdtEndPr>
      <w:sdtContent>
        <w:p w14:paraId="432FDB62" w14:textId="021E72F2" w:rsidR="00CB596E" w:rsidRDefault="00CB596E" w:rsidP="00CB596E">
          <w:pPr>
            <w:pStyle w:val="TOC"/>
            <w:numPr>
              <w:ilvl w:val="0"/>
              <w:numId w:val="3"/>
            </w:numPr>
            <w:spacing w:afterLines="200" w:after="624" w:line="720" w:lineRule="auto"/>
            <w:jc w:val="center"/>
            <w:rPr>
              <w:rStyle w:val="ac"/>
              <w:rFonts w:ascii="Times New Roman" w:hAnsi="Times New Roman" w:cs="Times New Roman"/>
              <w:b/>
              <w:bCs/>
              <w:noProof/>
              <w:color w:val="auto"/>
              <w:sz w:val="44"/>
              <w:szCs w:val="44"/>
              <w:u w:val="none"/>
            </w:rPr>
          </w:pPr>
          <w:r w:rsidRPr="00CB596E">
            <w:rPr>
              <w:rStyle w:val="ac"/>
              <w:rFonts w:ascii="Times New Roman" w:hAnsi="Times New Roman" w:cs="Times New Roman"/>
              <w:b/>
              <w:bCs/>
              <w:noProof/>
              <w:color w:val="auto"/>
              <w:sz w:val="44"/>
              <w:szCs w:val="44"/>
              <w:u w:val="none"/>
            </w:rPr>
            <w:t>试验篇</w:t>
          </w:r>
          <w:r w:rsidRPr="00CB596E">
            <w:rPr>
              <w:rStyle w:val="ac"/>
              <w:rFonts w:ascii="Times New Roman" w:hAnsi="Times New Roman" w:cs="Times New Roman"/>
              <w:b/>
              <w:bCs/>
              <w:noProof/>
              <w:color w:val="auto"/>
              <w:sz w:val="44"/>
              <w:szCs w:val="44"/>
              <w:u w:val="none"/>
            </w:rPr>
            <w:t>-</w:t>
          </w:r>
          <w:r w:rsidRPr="00CB596E">
            <w:rPr>
              <w:rStyle w:val="ac"/>
              <w:rFonts w:ascii="Times New Roman" w:hAnsi="Times New Roman" w:cs="Times New Roman"/>
              <w:b/>
              <w:bCs/>
              <w:noProof/>
              <w:color w:val="auto"/>
              <w:sz w:val="44"/>
              <w:szCs w:val="44"/>
              <w:u w:val="none"/>
            </w:rPr>
            <w:t>结构实验</w:t>
          </w:r>
        </w:p>
        <w:p w14:paraId="1E00191E" w14:textId="0D5E290F" w:rsidR="00CB596E" w:rsidRPr="00CB596E" w:rsidRDefault="00CB596E" w:rsidP="00CB596E">
          <w:pPr>
            <w:pStyle w:val="TOC2"/>
            <w:tabs>
              <w:tab w:val="right" w:leader="dot" w:pos="8296"/>
            </w:tabs>
            <w:spacing w:line="480" w:lineRule="auto"/>
            <w:ind w:leftChars="0" w:left="0" w:firstLine="480"/>
            <w:rPr>
              <w:noProof/>
            </w:rPr>
          </w:pPr>
          <w:r w:rsidRPr="00CB596E">
            <w:rPr>
              <w:rStyle w:val="ac"/>
              <w:noProof/>
              <w:color w:val="auto"/>
              <w:u w:val="none"/>
            </w:rPr>
            <w:t xml:space="preserve">1.1 </w:t>
          </w:r>
          <w:r w:rsidRPr="00CB596E">
            <w:rPr>
              <w:rStyle w:val="ac"/>
              <w:noProof/>
              <w:color w:val="auto"/>
              <w:u w:val="none"/>
            </w:rPr>
            <w:t>实验室器材规格</w:t>
          </w:r>
          <w:r w:rsidRPr="00CB596E">
            <w:rPr>
              <w:noProof/>
              <w:webHidden/>
            </w:rPr>
            <w:tab/>
            <w:t>1</w:t>
          </w:r>
        </w:p>
        <w:p w14:paraId="04D05790" w14:textId="08B40F52" w:rsidR="00CB596E" w:rsidRPr="00CB596E" w:rsidRDefault="00CB596E" w:rsidP="00CB596E">
          <w:pPr>
            <w:pStyle w:val="TOC3"/>
            <w:tabs>
              <w:tab w:val="right" w:leader="dot" w:pos="8296"/>
            </w:tabs>
            <w:spacing w:line="480" w:lineRule="auto"/>
            <w:ind w:leftChars="0" w:left="0" w:firstLine="480"/>
            <w:rPr>
              <w:noProof/>
            </w:rPr>
          </w:pPr>
          <w:r w:rsidRPr="00CB596E">
            <w:rPr>
              <w:rStyle w:val="ac"/>
              <w:noProof/>
              <w:color w:val="auto"/>
              <w:u w:val="none"/>
            </w:rPr>
            <w:t xml:space="preserve">1.1.1 </w:t>
          </w:r>
          <w:r w:rsidRPr="00CB596E">
            <w:rPr>
              <w:rStyle w:val="ac"/>
              <w:noProof/>
              <w:color w:val="auto"/>
              <w:u w:val="none"/>
            </w:rPr>
            <w:t>结构大厅平面图</w:t>
          </w:r>
          <w:r w:rsidRPr="00CB596E">
            <w:rPr>
              <w:noProof/>
              <w:webHidden/>
            </w:rPr>
            <w:tab/>
            <w:t>1</w:t>
          </w:r>
        </w:p>
        <w:p w14:paraId="47BBE39D" w14:textId="65447747" w:rsidR="00CB596E" w:rsidRPr="00CB596E" w:rsidRDefault="00CB596E" w:rsidP="00CB596E">
          <w:pPr>
            <w:pStyle w:val="TOC3"/>
            <w:tabs>
              <w:tab w:val="right" w:leader="dot" w:pos="8296"/>
            </w:tabs>
            <w:spacing w:line="480" w:lineRule="auto"/>
            <w:ind w:leftChars="0" w:left="0" w:firstLine="480"/>
            <w:rPr>
              <w:noProof/>
            </w:rPr>
          </w:pPr>
          <w:r w:rsidRPr="00CB596E">
            <w:rPr>
              <w:rStyle w:val="ac"/>
              <w:noProof/>
              <w:color w:val="auto"/>
              <w:u w:val="none"/>
            </w:rPr>
            <w:t xml:space="preserve">1.1.2 </w:t>
          </w:r>
          <w:r w:rsidRPr="00CB596E">
            <w:rPr>
              <w:rStyle w:val="ac"/>
              <w:noProof/>
              <w:color w:val="auto"/>
              <w:u w:val="none"/>
            </w:rPr>
            <w:t>作动器规格</w:t>
          </w:r>
          <w:r w:rsidRPr="00CB596E">
            <w:rPr>
              <w:noProof/>
              <w:webHidden/>
            </w:rPr>
            <w:tab/>
            <w:t>4</w:t>
          </w:r>
        </w:p>
        <w:p w14:paraId="0E17CFA3" w14:textId="69CD96E1" w:rsidR="00CB596E" w:rsidRPr="00CB596E" w:rsidRDefault="00CB596E" w:rsidP="00CB596E">
          <w:pPr>
            <w:pStyle w:val="TOC3"/>
            <w:tabs>
              <w:tab w:val="right" w:leader="dot" w:pos="8296"/>
            </w:tabs>
            <w:spacing w:line="480" w:lineRule="auto"/>
            <w:ind w:leftChars="0" w:left="0" w:firstLine="480"/>
            <w:rPr>
              <w:noProof/>
            </w:rPr>
          </w:pPr>
          <w:r w:rsidRPr="00CB596E">
            <w:rPr>
              <w:rStyle w:val="ac"/>
              <w:noProof/>
              <w:color w:val="auto"/>
              <w:u w:val="none"/>
            </w:rPr>
            <w:t xml:space="preserve">1.1.3 </w:t>
          </w:r>
          <w:r w:rsidRPr="00CB596E">
            <w:rPr>
              <w:rStyle w:val="ac"/>
              <w:noProof/>
              <w:color w:val="auto"/>
              <w:u w:val="none"/>
            </w:rPr>
            <w:t>反力架规格</w:t>
          </w:r>
          <w:r w:rsidRPr="00CB596E">
            <w:rPr>
              <w:noProof/>
              <w:webHidden/>
            </w:rPr>
            <w:tab/>
            <w:t>4</w:t>
          </w:r>
        </w:p>
        <w:p w14:paraId="42854C46" w14:textId="760A0407" w:rsidR="00CB596E" w:rsidRPr="00CB596E" w:rsidRDefault="00CB596E" w:rsidP="00CB596E">
          <w:pPr>
            <w:pStyle w:val="TOC2"/>
            <w:tabs>
              <w:tab w:val="right" w:leader="dot" w:pos="8296"/>
            </w:tabs>
            <w:spacing w:line="480" w:lineRule="auto"/>
            <w:ind w:leftChars="0" w:left="0" w:firstLine="480"/>
            <w:rPr>
              <w:noProof/>
            </w:rPr>
          </w:pPr>
          <w:r w:rsidRPr="00CB596E">
            <w:rPr>
              <w:rStyle w:val="ac"/>
              <w:noProof/>
              <w:color w:val="auto"/>
              <w:u w:val="none"/>
            </w:rPr>
            <w:t xml:space="preserve">1.2 </w:t>
          </w:r>
          <w:r w:rsidRPr="00CB596E">
            <w:rPr>
              <w:rStyle w:val="ac"/>
              <w:noProof/>
              <w:color w:val="auto"/>
              <w:u w:val="none"/>
            </w:rPr>
            <w:t>试验仪器使用方法</w:t>
          </w:r>
          <w:r w:rsidRPr="00CB596E">
            <w:rPr>
              <w:noProof/>
              <w:webHidden/>
            </w:rPr>
            <w:tab/>
            <w:t>7</w:t>
          </w:r>
        </w:p>
        <w:p w14:paraId="0ECBEBC7" w14:textId="244AEE11" w:rsidR="00CB596E" w:rsidRPr="00CB596E" w:rsidRDefault="00CB596E" w:rsidP="00CB596E">
          <w:pPr>
            <w:pStyle w:val="TOC3"/>
            <w:tabs>
              <w:tab w:val="right" w:leader="dot" w:pos="8296"/>
            </w:tabs>
            <w:spacing w:line="480" w:lineRule="auto"/>
            <w:ind w:leftChars="0" w:left="0" w:firstLine="480"/>
            <w:rPr>
              <w:noProof/>
            </w:rPr>
          </w:pPr>
          <w:r w:rsidRPr="00CB596E">
            <w:rPr>
              <w:rStyle w:val="ac"/>
              <w:noProof/>
              <w:color w:val="auto"/>
              <w:u w:val="none"/>
            </w:rPr>
            <w:t xml:space="preserve">1.2.1 </w:t>
          </w:r>
          <w:r w:rsidRPr="00CB596E">
            <w:rPr>
              <w:rStyle w:val="ac"/>
              <w:noProof/>
              <w:color w:val="auto"/>
              <w:u w:val="none"/>
            </w:rPr>
            <w:t>千斤顶控制系统</w:t>
          </w:r>
          <w:r w:rsidRPr="00CB596E">
            <w:rPr>
              <w:noProof/>
              <w:webHidden/>
            </w:rPr>
            <w:tab/>
            <w:t>7</w:t>
          </w:r>
        </w:p>
        <w:p w14:paraId="4020FCAC" w14:textId="4E8FD3F9" w:rsidR="00CB596E" w:rsidRPr="00CB596E" w:rsidRDefault="00CB596E" w:rsidP="00CB596E">
          <w:pPr>
            <w:pStyle w:val="TOC3"/>
            <w:tabs>
              <w:tab w:val="right" w:leader="dot" w:pos="8296"/>
            </w:tabs>
            <w:spacing w:line="480" w:lineRule="auto"/>
            <w:ind w:leftChars="0" w:left="0" w:firstLine="480"/>
            <w:rPr>
              <w:noProof/>
            </w:rPr>
          </w:pPr>
          <w:r w:rsidRPr="00CB596E">
            <w:rPr>
              <w:rStyle w:val="ac"/>
              <w:noProof/>
              <w:color w:val="auto"/>
              <w:u w:val="none"/>
            </w:rPr>
            <w:t>1.2.2 DHDAS</w:t>
          </w:r>
          <w:r w:rsidRPr="00CB596E">
            <w:rPr>
              <w:rStyle w:val="ac"/>
              <w:noProof/>
              <w:color w:val="auto"/>
              <w:u w:val="none"/>
            </w:rPr>
            <w:t>动态信号采集分析系统</w:t>
          </w:r>
          <w:r w:rsidRPr="00CB596E">
            <w:rPr>
              <w:noProof/>
              <w:webHidden/>
            </w:rPr>
            <w:tab/>
            <w:t>8</w:t>
          </w:r>
        </w:p>
        <w:p w14:paraId="4C8A21FC" w14:textId="273398CF" w:rsidR="00CB596E" w:rsidRPr="00CB596E" w:rsidRDefault="00CB596E" w:rsidP="00CB596E">
          <w:pPr>
            <w:pStyle w:val="TOC2"/>
            <w:tabs>
              <w:tab w:val="right" w:leader="dot" w:pos="8296"/>
            </w:tabs>
            <w:spacing w:line="480" w:lineRule="auto"/>
            <w:ind w:leftChars="0" w:left="0" w:firstLine="480"/>
            <w:rPr>
              <w:noProof/>
            </w:rPr>
          </w:pPr>
          <w:r w:rsidRPr="00CB596E">
            <w:rPr>
              <w:rStyle w:val="ac"/>
              <w:noProof/>
              <w:color w:val="auto"/>
              <w:u w:val="none"/>
            </w:rPr>
            <w:t xml:space="preserve">1.3 </w:t>
          </w:r>
          <w:r w:rsidRPr="00CB596E">
            <w:rPr>
              <w:rStyle w:val="ac"/>
              <w:noProof/>
              <w:color w:val="auto"/>
              <w:u w:val="none"/>
            </w:rPr>
            <w:t>混凝土梁柱节点拟静力试验</w:t>
          </w:r>
          <w:r w:rsidRPr="00CB596E">
            <w:rPr>
              <w:noProof/>
              <w:webHidden/>
            </w:rPr>
            <w:tab/>
            <w:t>9</w:t>
          </w:r>
        </w:p>
        <w:p w14:paraId="6A468FAB" w14:textId="707E28E9" w:rsidR="00CB596E" w:rsidRPr="00CB596E" w:rsidRDefault="00CB596E" w:rsidP="00CB596E">
          <w:pPr>
            <w:pStyle w:val="TOC3"/>
            <w:tabs>
              <w:tab w:val="right" w:leader="dot" w:pos="8296"/>
            </w:tabs>
            <w:spacing w:line="480" w:lineRule="auto"/>
            <w:ind w:leftChars="0" w:left="0" w:firstLine="480"/>
            <w:rPr>
              <w:noProof/>
            </w:rPr>
          </w:pPr>
          <w:r w:rsidRPr="00CB596E">
            <w:rPr>
              <w:rStyle w:val="ac"/>
              <w:noProof/>
              <w:color w:val="auto"/>
              <w:u w:val="none"/>
            </w:rPr>
            <w:t xml:space="preserve">1.3.1 </w:t>
          </w:r>
          <w:r w:rsidRPr="00CB596E">
            <w:rPr>
              <w:rStyle w:val="ac"/>
              <w:noProof/>
              <w:color w:val="auto"/>
              <w:u w:val="none"/>
            </w:rPr>
            <w:t>应变片选购</w:t>
          </w:r>
          <w:r w:rsidRPr="00CB596E">
            <w:rPr>
              <w:noProof/>
              <w:webHidden/>
            </w:rPr>
            <w:tab/>
            <w:t>9</w:t>
          </w:r>
        </w:p>
        <w:p w14:paraId="30028C22" w14:textId="19A0EFD2" w:rsidR="00CB596E" w:rsidRPr="00CB596E" w:rsidRDefault="00CB596E" w:rsidP="00CB596E">
          <w:pPr>
            <w:pStyle w:val="TOC3"/>
            <w:tabs>
              <w:tab w:val="right" w:leader="dot" w:pos="8296"/>
            </w:tabs>
            <w:spacing w:line="480" w:lineRule="auto"/>
            <w:ind w:leftChars="0" w:left="0" w:firstLine="480"/>
            <w:rPr>
              <w:noProof/>
            </w:rPr>
          </w:pPr>
          <w:r w:rsidRPr="00CB596E">
            <w:rPr>
              <w:rStyle w:val="ac"/>
              <w:noProof/>
              <w:color w:val="auto"/>
              <w:u w:val="none"/>
              <w:lang w:val="zh-CN"/>
            </w:rPr>
            <w:t xml:space="preserve">1.3.2 </w:t>
          </w:r>
          <w:r w:rsidRPr="00CB596E">
            <w:rPr>
              <w:rStyle w:val="ac"/>
              <w:noProof/>
              <w:color w:val="auto"/>
              <w:u w:val="none"/>
              <w:lang w:val="zh-CN"/>
            </w:rPr>
            <w:t>应变片布置规则</w:t>
          </w:r>
          <w:r w:rsidRPr="00CB596E">
            <w:rPr>
              <w:noProof/>
              <w:webHidden/>
            </w:rPr>
            <w:tab/>
            <w:t>10</w:t>
          </w:r>
        </w:p>
        <w:p w14:paraId="6CC6B53D" w14:textId="0CB5A9D5" w:rsidR="00CB596E" w:rsidRPr="00CB596E" w:rsidRDefault="00CB596E" w:rsidP="00CB596E">
          <w:pPr>
            <w:pStyle w:val="TOC3"/>
            <w:tabs>
              <w:tab w:val="right" w:leader="dot" w:pos="8296"/>
            </w:tabs>
            <w:spacing w:line="480" w:lineRule="auto"/>
            <w:ind w:leftChars="0" w:left="0" w:firstLine="480"/>
            <w:rPr>
              <w:noProof/>
            </w:rPr>
          </w:pPr>
          <w:r w:rsidRPr="00CB596E">
            <w:rPr>
              <w:rStyle w:val="ac"/>
              <w:noProof/>
              <w:color w:val="auto"/>
              <w:u w:val="none"/>
            </w:rPr>
            <w:t xml:space="preserve">1.3.3 </w:t>
          </w:r>
          <w:r w:rsidRPr="00CB596E">
            <w:rPr>
              <w:rStyle w:val="ac"/>
              <w:noProof/>
              <w:color w:val="auto"/>
              <w:u w:val="none"/>
            </w:rPr>
            <w:t>应变片粘贴心得</w:t>
          </w:r>
          <w:r w:rsidRPr="00CB596E">
            <w:rPr>
              <w:noProof/>
              <w:webHidden/>
            </w:rPr>
            <w:tab/>
            <w:t>10</w:t>
          </w:r>
        </w:p>
        <w:p w14:paraId="1E23CA8A" w14:textId="4B88C046" w:rsidR="00CB596E" w:rsidRPr="00CB596E" w:rsidRDefault="00CB596E" w:rsidP="00CB596E">
          <w:pPr>
            <w:pStyle w:val="TOC3"/>
            <w:tabs>
              <w:tab w:val="right" w:leader="dot" w:pos="8296"/>
            </w:tabs>
            <w:spacing w:line="480" w:lineRule="auto"/>
            <w:ind w:leftChars="0" w:left="0" w:firstLine="480"/>
            <w:rPr>
              <w:noProof/>
            </w:rPr>
          </w:pPr>
          <w:r w:rsidRPr="00CB596E">
            <w:rPr>
              <w:rStyle w:val="ac"/>
              <w:noProof/>
              <w:color w:val="auto"/>
              <w:u w:val="none"/>
            </w:rPr>
            <w:t xml:space="preserve">1.3.4 </w:t>
          </w:r>
          <w:r w:rsidRPr="00CB596E">
            <w:rPr>
              <w:rStyle w:val="ac"/>
              <w:noProof/>
              <w:color w:val="auto"/>
              <w:u w:val="none"/>
            </w:rPr>
            <w:t>装配式节点施工以及试验过程遇到的问题及解决方法</w:t>
          </w:r>
          <w:r w:rsidRPr="00CB596E">
            <w:rPr>
              <w:noProof/>
              <w:webHidden/>
            </w:rPr>
            <w:tab/>
            <w:t>12</w:t>
          </w:r>
        </w:p>
        <w:p w14:paraId="30B3841F" w14:textId="2DE1EB32" w:rsidR="00CB596E" w:rsidRDefault="00314843">
          <w:pPr>
            <w:ind w:firstLine="482"/>
          </w:pPr>
        </w:p>
      </w:sdtContent>
    </w:sdt>
    <w:p w14:paraId="0EE8D8D1" w14:textId="1D797064" w:rsidR="00CB596E" w:rsidRDefault="00CB596E" w:rsidP="00CB596E">
      <w:pPr>
        <w:ind w:firstLineChars="0" w:firstLine="0"/>
      </w:pPr>
    </w:p>
    <w:p w14:paraId="56D970E3" w14:textId="6ECC9605" w:rsidR="00314843" w:rsidRDefault="00314843" w:rsidP="00CB596E">
      <w:pPr>
        <w:ind w:firstLineChars="0" w:firstLine="0"/>
      </w:pPr>
    </w:p>
    <w:p w14:paraId="39A42AB0" w14:textId="6A0678ED" w:rsidR="00314843" w:rsidRDefault="00314843" w:rsidP="00CB596E">
      <w:pPr>
        <w:ind w:firstLineChars="0" w:firstLine="0"/>
      </w:pPr>
    </w:p>
    <w:p w14:paraId="53EC7524" w14:textId="77777777" w:rsidR="00314843" w:rsidRDefault="00314843" w:rsidP="00314843">
      <w:pPr>
        <w:ind w:firstLine="723"/>
        <w:jc w:val="right"/>
        <w:rPr>
          <w:b/>
          <w:bCs/>
          <w:sz w:val="36"/>
          <w:szCs w:val="32"/>
        </w:rPr>
      </w:pPr>
      <w:r w:rsidRPr="00AD14B9">
        <w:rPr>
          <w:rFonts w:hint="eastAsia"/>
          <w:b/>
          <w:bCs/>
          <w:sz w:val="36"/>
          <w:szCs w:val="32"/>
        </w:rPr>
        <w:t>作者：尹昌磊</w:t>
      </w:r>
    </w:p>
    <w:p w14:paraId="3156C1CB" w14:textId="77777777" w:rsidR="00314843" w:rsidRDefault="00314843" w:rsidP="00314843">
      <w:pPr>
        <w:ind w:firstLine="723"/>
        <w:jc w:val="right"/>
      </w:pPr>
      <w:r w:rsidRPr="00AD14B9">
        <w:rPr>
          <w:rFonts w:hint="eastAsia"/>
          <w:b/>
          <w:bCs/>
          <w:sz w:val="36"/>
          <w:szCs w:val="32"/>
        </w:rPr>
        <w:t>2021</w:t>
      </w:r>
      <w:r w:rsidRPr="00AD14B9">
        <w:rPr>
          <w:rFonts w:hint="eastAsia"/>
          <w:b/>
          <w:bCs/>
          <w:sz w:val="36"/>
          <w:szCs w:val="32"/>
        </w:rPr>
        <w:t>年</w:t>
      </w:r>
      <w:r w:rsidRPr="00AD14B9">
        <w:rPr>
          <w:rFonts w:hint="eastAsia"/>
          <w:b/>
          <w:bCs/>
          <w:sz w:val="36"/>
          <w:szCs w:val="32"/>
        </w:rPr>
        <w:t>6</w:t>
      </w:r>
      <w:r w:rsidRPr="00AD14B9">
        <w:rPr>
          <w:rFonts w:hint="eastAsia"/>
          <w:b/>
          <w:bCs/>
          <w:sz w:val="36"/>
          <w:szCs w:val="32"/>
        </w:rPr>
        <w:t>月</w:t>
      </w:r>
    </w:p>
    <w:p w14:paraId="155A17E2" w14:textId="3C52EF46" w:rsidR="00314843" w:rsidRDefault="00314843" w:rsidP="00CB596E">
      <w:pPr>
        <w:ind w:firstLineChars="0" w:firstLine="0"/>
      </w:pPr>
    </w:p>
    <w:p w14:paraId="54B236C8" w14:textId="77777777" w:rsidR="00314843" w:rsidRPr="00CB596E" w:rsidRDefault="00314843" w:rsidP="00CB596E">
      <w:pPr>
        <w:ind w:firstLineChars="0" w:firstLine="0"/>
        <w:rPr>
          <w:rFonts w:hint="eastAsia"/>
        </w:rPr>
      </w:pPr>
    </w:p>
    <w:p w14:paraId="40531C99" w14:textId="53454688" w:rsidR="00CB596E" w:rsidRPr="00CB596E" w:rsidRDefault="00CB596E" w:rsidP="00CB596E">
      <w:pPr>
        <w:ind w:firstLineChars="83" w:firstLine="199"/>
        <w:sectPr w:rsidR="00CB596E" w:rsidRPr="00CB596E">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docGrid w:type="lines" w:linePitch="312"/>
        </w:sectPr>
      </w:pPr>
    </w:p>
    <w:p w14:paraId="470D20F4" w14:textId="1A441129" w:rsidR="0045070D" w:rsidRPr="00DD69A8" w:rsidRDefault="00F04313" w:rsidP="00447735">
      <w:pPr>
        <w:pStyle w:val="1"/>
        <w:ind w:firstLine="643"/>
        <w:jc w:val="center"/>
      </w:pPr>
      <w:bookmarkStart w:id="0" w:name="_Toc73974568"/>
      <w:r>
        <w:rPr>
          <w:rFonts w:hint="eastAsia"/>
        </w:rPr>
        <w:lastRenderedPageBreak/>
        <w:t>第</w:t>
      </w:r>
      <w:r>
        <w:rPr>
          <w:rFonts w:hint="eastAsia"/>
        </w:rPr>
        <w:t>1</w:t>
      </w:r>
      <w:r>
        <w:rPr>
          <w:rFonts w:hint="eastAsia"/>
        </w:rPr>
        <w:t>篇</w:t>
      </w:r>
      <w:r>
        <w:rPr>
          <w:rFonts w:hint="eastAsia"/>
        </w:rPr>
        <w:t xml:space="preserve"> </w:t>
      </w:r>
      <w:r w:rsidR="00DD69A8" w:rsidRPr="00DD69A8">
        <w:rPr>
          <w:rFonts w:hint="eastAsia"/>
        </w:rPr>
        <w:t>试验</w:t>
      </w:r>
      <w:r w:rsidR="00DD69A8" w:rsidRPr="00DD69A8">
        <w:t>篇</w:t>
      </w:r>
      <w:r>
        <w:rPr>
          <w:rFonts w:hint="eastAsia"/>
        </w:rPr>
        <w:t>-</w:t>
      </w:r>
      <w:r>
        <w:rPr>
          <w:rFonts w:hint="eastAsia"/>
        </w:rPr>
        <w:t>结构实验</w:t>
      </w:r>
      <w:bookmarkEnd w:id="0"/>
    </w:p>
    <w:p w14:paraId="5DB619D7" w14:textId="77777777" w:rsidR="00DD69A8" w:rsidRPr="0067135B" w:rsidRDefault="0067135B" w:rsidP="00F04313">
      <w:pPr>
        <w:pStyle w:val="2"/>
      </w:pPr>
      <w:bookmarkStart w:id="1" w:name="_Toc73974569"/>
      <w:r>
        <w:rPr>
          <w:rFonts w:hint="eastAsia"/>
        </w:rPr>
        <w:t xml:space="preserve">1.1 </w:t>
      </w:r>
      <w:r w:rsidR="00DD69A8" w:rsidRPr="0067135B">
        <w:rPr>
          <w:rFonts w:hint="eastAsia"/>
        </w:rPr>
        <w:t>实验室</w:t>
      </w:r>
      <w:r w:rsidR="00DD69A8" w:rsidRPr="0067135B">
        <w:t>器材</w:t>
      </w:r>
      <w:r w:rsidR="00DD69A8" w:rsidRPr="0067135B">
        <w:rPr>
          <w:rFonts w:hint="eastAsia"/>
        </w:rPr>
        <w:t>规格</w:t>
      </w:r>
      <w:bookmarkEnd w:id="1"/>
    </w:p>
    <w:p w14:paraId="2E0A27D8" w14:textId="77777777" w:rsidR="00467070" w:rsidRDefault="0067135B" w:rsidP="00F04313">
      <w:pPr>
        <w:pStyle w:val="3"/>
      </w:pPr>
      <w:bookmarkStart w:id="2" w:name="_Toc73974570"/>
      <w:r>
        <w:rPr>
          <w:rFonts w:hint="eastAsia"/>
        </w:rPr>
        <w:t>1.1.1</w:t>
      </w:r>
      <w:r w:rsidR="00AD0181">
        <w:rPr>
          <w:rFonts w:hint="eastAsia"/>
        </w:rPr>
        <w:t xml:space="preserve"> </w:t>
      </w:r>
      <w:r w:rsidR="00FA148A">
        <w:rPr>
          <w:rFonts w:hint="eastAsia"/>
        </w:rPr>
        <w:t>结构大厅平面图</w:t>
      </w:r>
      <w:bookmarkEnd w:id="2"/>
    </w:p>
    <w:p w14:paraId="56A76208" w14:textId="77777777" w:rsidR="00467070" w:rsidRDefault="00DD0532" w:rsidP="000750DA">
      <w:pPr>
        <w:ind w:firstLine="480"/>
        <w:rPr>
          <w:szCs w:val="21"/>
        </w:rPr>
      </w:pPr>
      <w:r w:rsidRPr="00DD0532">
        <w:rPr>
          <w:rFonts w:hint="eastAsia"/>
          <w:szCs w:val="21"/>
        </w:rPr>
        <w:t>济南大学土木工程实验楼结构大厅，加载装置为多功能电液伺服加载系统，</w:t>
      </w:r>
      <w:r w:rsidR="00172328">
        <w:rPr>
          <w:rFonts w:hint="eastAsia"/>
          <w:szCs w:val="21"/>
        </w:rPr>
        <w:t>MTS</w:t>
      </w:r>
      <w:r w:rsidRPr="00DD0532">
        <w:rPr>
          <w:rFonts w:hint="eastAsia"/>
          <w:szCs w:val="21"/>
        </w:rPr>
        <w:t>作动器最大荷载量程为</w:t>
      </w:r>
      <w:r w:rsidRPr="00DD0532">
        <w:rPr>
          <w:szCs w:val="21"/>
        </w:rPr>
        <w:t>500kN</w:t>
      </w:r>
      <w:r w:rsidRPr="00DD0532">
        <w:rPr>
          <w:szCs w:val="21"/>
        </w:rPr>
        <w:t>，最大行程</w:t>
      </w:r>
      <w:r w:rsidRPr="00DD0532">
        <w:rPr>
          <w:szCs w:val="21"/>
        </w:rPr>
        <w:t>±25cm</w:t>
      </w:r>
      <w:r w:rsidRPr="00DD0532">
        <w:rPr>
          <w:szCs w:val="21"/>
        </w:rPr>
        <w:t>，液压千斤顶最大荷载量程为</w:t>
      </w:r>
      <w:r w:rsidRPr="00DD0532">
        <w:rPr>
          <w:szCs w:val="21"/>
        </w:rPr>
        <w:t>2000kN</w:t>
      </w:r>
      <w:r w:rsidRPr="00DD0532">
        <w:rPr>
          <w:szCs w:val="21"/>
        </w:rPr>
        <w:t>，最大行程为</w:t>
      </w:r>
      <w:r w:rsidRPr="00DD0532">
        <w:rPr>
          <w:szCs w:val="21"/>
        </w:rPr>
        <w:t>15cm</w:t>
      </w:r>
      <w:r w:rsidRPr="00DD0532">
        <w:rPr>
          <w:szCs w:val="21"/>
        </w:rPr>
        <w:t>，理论试验加载装置及现场试验装置如图所示。</w:t>
      </w:r>
    </w:p>
    <w:p w14:paraId="6E68C191" w14:textId="77777777" w:rsidR="00DD0532" w:rsidRDefault="00FA148A" w:rsidP="00FA148A">
      <w:pPr>
        <w:ind w:firstLine="480"/>
        <w:jc w:val="left"/>
        <w:rPr>
          <w:szCs w:val="21"/>
        </w:rPr>
      </w:pPr>
      <w:r w:rsidRPr="00FA148A">
        <w:rPr>
          <w:noProof/>
          <w:szCs w:val="21"/>
        </w:rPr>
        <w:drawing>
          <wp:anchor distT="0" distB="0" distL="114300" distR="114300" simplePos="0" relativeHeight="251658240" behindDoc="0" locked="0" layoutInCell="1" allowOverlap="1" wp14:anchorId="78A50545" wp14:editId="6DC82472">
            <wp:simplePos x="0" y="0"/>
            <wp:positionH relativeFrom="column">
              <wp:posOffset>2821074</wp:posOffset>
            </wp:positionH>
            <wp:positionV relativeFrom="paragraph">
              <wp:posOffset>14381</wp:posOffset>
            </wp:positionV>
            <wp:extent cx="2293620" cy="1720215"/>
            <wp:effectExtent l="0" t="0" r="0" b="0"/>
            <wp:wrapNone/>
            <wp:docPr id="14" name="图片 14" descr="C:\Users\ADMINI~1\AppData\Local\Temp\WeChat Files\eff038b1ea2f104141fbea7d96b2c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WeChat Files\eff038b1ea2f104141fbea7d96b2ce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3620" cy="172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DD0532" w:rsidRPr="002957F0">
        <w:rPr>
          <w:rFonts w:cs="Times New Roman"/>
          <w:noProof/>
        </w:rPr>
        <w:drawing>
          <wp:inline distT="0" distB="0" distL="0" distR="0" wp14:anchorId="322B1756" wp14:editId="3A2B03B4">
            <wp:extent cx="2255146" cy="1691882"/>
            <wp:effectExtent l="0" t="0" r="0" b="3810"/>
            <wp:docPr id="1" name="图片 1" descr="C:\Users\Administrator\Desktop\加载装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加载装置.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5146" cy="1691882"/>
                    </a:xfrm>
                    <a:prstGeom prst="rect">
                      <a:avLst/>
                    </a:prstGeom>
                    <a:noFill/>
                    <a:ln>
                      <a:noFill/>
                    </a:ln>
                  </pic:spPr>
                </pic:pic>
              </a:graphicData>
            </a:graphic>
          </wp:inline>
        </w:drawing>
      </w:r>
    </w:p>
    <w:p w14:paraId="43D6D0C3" w14:textId="77777777" w:rsidR="00FA148A" w:rsidRPr="00477467" w:rsidRDefault="00477467" w:rsidP="00CD586C">
      <w:pPr>
        <w:spacing w:line="240" w:lineRule="auto"/>
        <w:ind w:firstLineChars="0" w:firstLine="0"/>
        <w:jc w:val="center"/>
        <w:rPr>
          <w:rFonts w:cs="Times New Roman"/>
          <w:noProof/>
          <w:sz w:val="21"/>
          <w:szCs w:val="21"/>
        </w:rPr>
      </w:pPr>
      <w:r w:rsidRPr="00477467">
        <w:rPr>
          <w:rFonts w:cs="Times New Roman"/>
          <w:noProof/>
          <w:sz w:val="21"/>
          <w:szCs w:val="21"/>
        </w:rPr>
        <w:t>图</w:t>
      </w:r>
      <w:r w:rsidRPr="00477467">
        <w:rPr>
          <w:rFonts w:cs="Times New Roman"/>
          <w:noProof/>
          <w:sz w:val="21"/>
          <w:szCs w:val="21"/>
        </w:rPr>
        <w:t>1.1</w:t>
      </w:r>
      <w:r w:rsidR="00CD586C">
        <w:rPr>
          <w:rFonts w:cs="Times New Roman" w:hint="eastAsia"/>
          <w:noProof/>
          <w:sz w:val="21"/>
          <w:szCs w:val="21"/>
        </w:rPr>
        <w:t xml:space="preserve"> </w:t>
      </w:r>
      <w:r w:rsidR="00CD586C">
        <w:rPr>
          <w:rFonts w:cs="Times New Roman" w:hint="eastAsia"/>
          <w:noProof/>
          <w:sz w:val="21"/>
          <w:szCs w:val="21"/>
        </w:rPr>
        <w:t>现场</w:t>
      </w:r>
      <w:r w:rsidR="00CD586C">
        <w:rPr>
          <w:rFonts w:cs="Times New Roman"/>
          <w:noProof/>
          <w:sz w:val="21"/>
          <w:szCs w:val="21"/>
        </w:rPr>
        <w:t>实验装置</w:t>
      </w:r>
    </w:p>
    <w:p w14:paraId="231390B3" w14:textId="77777777" w:rsidR="00467070" w:rsidRDefault="000750DA" w:rsidP="000750DA">
      <w:pPr>
        <w:ind w:firstLineChars="0" w:firstLine="0"/>
        <w:jc w:val="center"/>
        <w:rPr>
          <w:szCs w:val="21"/>
        </w:rPr>
      </w:pPr>
      <w:r w:rsidRPr="000750DA">
        <w:rPr>
          <w:noProof/>
          <w:szCs w:val="21"/>
        </w:rPr>
        <w:drawing>
          <wp:inline distT="0" distB="0" distL="0" distR="0" wp14:anchorId="1F39D27B" wp14:editId="084C741B">
            <wp:extent cx="4352307" cy="3637426"/>
            <wp:effectExtent l="0" t="0" r="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1856" cy="3653764"/>
                    </a:xfrm>
                    <a:prstGeom prst="rect">
                      <a:avLst/>
                    </a:prstGeom>
                    <a:noFill/>
                    <a:ln>
                      <a:noFill/>
                    </a:ln>
                  </pic:spPr>
                </pic:pic>
              </a:graphicData>
            </a:graphic>
          </wp:inline>
        </w:drawing>
      </w:r>
    </w:p>
    <w:p w14:paraId="40A2DDEC" w14:textId="77777777" w:rsidR="00CD586C" w:rsidRPr="00CD586C" w:rsidRDefault="00CD586C" w:rsidP="00CD586C">
      <w:pPr>
        <w:ind w:firstLineChars="0" w:firstLine="0"/>
        <w:jc w:val="center"/>
        <w:rPr>
          <w:rFonts w:cs="Times New Roman"/>
          <w:sz w:val="21"/>
          <w:szCs w:val="21"/>
        </w:rPr>
      </w:pPr>
      <w:r w:rsidRPr="00CD586C">
        <w:rPr>
          <w:rFonts w:cs="Times New Roman"/>
          <w:sz w:val="21"/>
          <w:szCs w:val="21"/>
        </w:rPr>
        <w:t>图</w:t>
      </w:r>
      <w:r w:rsidRPr="00CD586C">
        <w:rPr>
          <w:rFonts w:cs="Times New Roman"/>
          <w:sz w:val="21"/>
          <w:szCs w:val="21"/>
        </w:rPr>
        <w:t xml:space="preserve">1.2 </w:t>
      </w:r>
      <w:r>
        <w:rPr>
          <w:rFonts w:cs="Times New Roman" w:hint="eastAsia"/>
          <w:sz w:val="21"/>
          <w:szCs w:val="21"/>
        </w:rPr>
        <w:t>地面</w:t>
      </w:r>
      <w:r w:rsidRPr="00CD586C">
        <w:rPr>
          <w:rFonts w:cs="Times New Roman"/>
          <w:sz w:val="21"/>
          <w:szCs w:val="21"/>
        </w:rPr>
        <w:t>锚栓孔与反力墙锚栓孔整体图</w:t>
      </w:r>
    </w:p>
    <w:p w14:paraId="432877BB" w14:textId="77777777" w:rsidR="000D2308" w:rsidRDefault="000D2308" w:rsidP="000D2308">
      <w:pPr>
        <w:spacing w:beforeLines="500" w:before="1560"/>
        <w:ind w:firstLineChars="0" w:firstLine="0"/>
        <w:jc w:val="center"/>
        <w:rPr>
          <w:noProof/>
          <w:szCs w:val="21"/>
        </w:rPr>
      </w:pPr>
    </w:p>
    <w:p w14:paraId="02862857" w14:textId="77777777" w:rsidR="00467070" w:rsidRDefault="005F2C95" w:rsidP="000D2308">
      <w:pPr>
        <w:spacing w:beforeLines="400" w:before="1248"/>
        <w:ind w:firstLineChars="0" w:firstLine="0"/>
        <w:jc w:val="center"/>
        <w:rPr>
          <w:noProof/>
          <w:szCs w:val="21"/>
        </w:rPr>
      </w:pPr>
      <w:r w:rsidRPr="005F2C95">
        <w:rPr>
          <w:noProof/>
          <w:szCs w:val="21"/>
        </w:rPr>
        <w:drawing>
          <wp:inline distT="0" distB="0" distL="0" distR="0" wp14:anchorId="780EE4DB" wp14:editId="6E6E9679">
            <wp:extent cx="4843796" cy="5808269"/>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1771" cy="5853805"/>
                    </a:xfrm>
                    <a:prstGeom prst="rect">
                      <a:avLst/>
                    </a:prstGeom>
                    <a:noFill/>
                    <a:ln>
                      <a:noFill/>
                    </a:ln>
                  </pic:spPr>
                </pic:pic>
              </a:graphicData>
            </a:graphic>
          </wp:inline>
        </w:drawing>
      </w:r>
    </w:p>
    <w:p w14:paraId="6FC63831" w14:textId="77777777" w:rsidR="00CD586C" w:rsidRPr="00CD586C" w:rsidRDefault="00CD586C" w:rsidP="000E1246">
      <w:pPr>
        <w:ind w:firstLineChars="0" w:firstLine="0"/>
        <w:jc w:val="center"/>
        <w:rPr>
          <w:rFonts w:cs="Times New Roman"/>
          <w:noProof/>
          <w:sz w:val="21"/>
          <w:szCs w:val="21"/>
        </w:rPr>
      </w:pPr>
      <w:r w:rsidRPr="00CD586C">
        <w:rPr>
          <w:rFonts w:cs="Times New Roman"/>
          <w:noProof/>
          <w:sz w:val="21"/>
          <w:szCs w:val="21"/>
        </w:rPr>
        <w:t>图</w:t>
      </w:r>
      <w:r w:rsidRPr="00CD586C">
        <w:rPr>
          <w:rFonts w:cs="Times New Roman"/>
          <w:noProof/>
          <w:sz w:val="21"/>
          <w:szCs w:val="21"/>
        </w:rPr>
        <w:t xml:space="preserve">1.3 </w:t>
      </w:r>
      <w:r w:rsidRPr="00CD586C">
        <w:rPr>
          <w:rFonts w:cs="Times New Roman"/>
          <w:noProof/>
          <w:sz w:val="21"/>
          <w:szCs w:val="21"/>
        </w:rPr>
        <w:t>地面锚栓孔位置</w:t>
      </w:r>
    </w:p>
    <w:p w14:paraId="22669E8D" w14:textId="77777777" w:rsidR="000E1246" w:rsidRDefault="000E1246" w:rsidP="003507CA">
      <w:pPr>
        <w:spacing w:line="240" w:lineRule="auto"/>
        <w:ind w:firstLine="480"/>
        <w:jc w:val="left"/>
        <w:rPr>
          <w:noProof/>
          <w:szCs w:val="21"/>
        </w:rPr>
      </w:pPr>
      <w:r>
        <w:rPr>
          <w:rFonts w:hint="eastAsia"/>
          <w:noProof/>
          <w:szCs w:val="21"/>
        </w:rPr>
        <w:t>备注</w:t>
      </w:r>
      <w:r>
        <w:rPr>
          <w:noProof/>
          <w:szCs w:val="21"/>
        </w:rPr>
        <w:t>：</w:t>
      </w:r>
    </w:p>
    <w:p w14:paraId="55DD3D3F" w14:textId="77777777" w:rsidR="000E1246" w:rsidRDefault="000E1246" w:rsidP="003507CA">
      <w:pPr>
        <w:spacing w:line="240" w:lineRule="auto"/>
        <w:ind w:firstLine="480"/>
        <w:jc w:val="left"/>
        <w:rPr>
          <w:noProof/>
          <w:szCs w:val="21"/>
        </w:rPr>
      </w:pPr>
      <w:r>
        <w:rPr>
          <w:rFonts w:hint="eastAsia"/>
          <w:noProof/>
          <w:szCs w:val="21"/>
        </w:rPr>
        <w:t>图中</w:t>
      </w:r>
      <w:r>
        <w:rPr>
          <w:noProof/>
          <w:szCs w:val="21"/>
        </w:rPr>
        <w:t>单位为</w:t>
      </w:r>
      <w:r>
        <w:rPr>
          <w:noProof/>
          <w:szCs w:val="21"/>
        </w:rPr>
        <w:t>mm</w:t>
      </w:r>
      <w:r>
        <w:rPr>
          <w:noProof/>
          <w:szCs w:val="21"/>
        </w:rPr>
        <w:t>。</w:t>
      </w:r>
      <w:r w:rsidR="00283F08">
        <w:rPr>
          <w:rFonts w:hint="eastAsia"/>
          <w:noProof/>
          <w:szCs w:val="21"/>
        </w:rPr>
        <w:t>图</w:t>
      </w:r>
      <w:r w:rsidR="00283F08">
        <w:rPr>
          <w:rFonts w:hint="eastAsia"/>
          <w:noProof/>
          <w:szCs w:val="21"/>
        </w:rPr>
        <w:t>1.3</w:t>
      </w:r>
      <w:r w:rsidR="00283F08">
        <w:rPr>
          <w:rFonts w:hint="eastAsia"/>
          <w:noProof/>
          <w:szCs w:val="21"/>
        </w:rPr>
        <w:t>为</w:t>
      </w:r>
      <w:r w:rsidR="00283F08">
        <w:rPr>
          <w:noProof/>
          <w:szCs w:val="21"/>
        </w:rPr>
        <w:t>俯视图，</w:t>
      </w:r>
      <w:r>
        <w:rPr>
          <w:noProof/>
          <w:szCs w:val="21"/>
        </w:rPr>
        <w:t>螺栓孔的</w:t>
      </w:r>
      <w:r>
        <w:rPr>
          <w:rFonts w:hint="eastAsia"/>
          <w:noProof/>
          <w:szCs w:val="21"/>
        </w:rPr>
        <w:t>直径</w:t>
      </w:r>
      <w:r>
        <w:rPr>
          <w:noProof/>
          <w:szCs w:val="21"/>
        </w:rPr>
        <w:t>为</w:t>
      </w:r>
      <w:r>
        <w:rPr>
          <w:rFonts w:hint="eastAsia"/>
          <w:noProof/>
          <w:szCs w:val="21"/>
        </w:rPr>
        <w:t>100</w:t>
      </w:r>
      <w:r>
        <w:rPr>
          <w:noProof/>
          <w:szCs w:val="21"/>
        </w:rPr>
        <w:t>mm</w:t>
      </w:r>
      <w:r w:rsidR="00283F08">
        <w:rPr>
          <w:rFonts w:hint="eastAsia"/>
          <w:noProof/>
          <w:szCs w:val="21"/>
        </w:rPr>
        <w:t>。</w:t>
      </w:r>
    </w:p>
    <w:p w14:paraId="2383724E" w14:textId="77777777" w:rsidR="005F2C95" w:rsidRDefault="005F2C95" w:rsidP="000E1246">
      <w:pPr>
        <w:spacing w:line="240" w:lineRule="auto"/>
        <w:ind w:firstLineChars="0" w:firstLine="0"/>
        <w:jc w:val="center"/>
        <w:rPr>
          <w:noProof/>
          <w:szCs w:val="21"/>
        </w:rPr>
      </w:pPr>
    </w:p>
    <w:p w14:paraId="04C4DAB4" w14:textId="77777777" w:rsidR="00467070" w:rsidRDefault="000D2308" w:rsidP="00F04313">
      <w:pPr>
        <w:ind w:firstLineChars="0" w:firstLine="0"/>
        <w:jc w:val="center"/>
        <w:rPr>
          <w:noProof/>
        </w:rPr>
      </w:pPr>
      <w:r w:rsidRPr="000D2308">
        <w:rPr>
          <w:noProof/>
        </w:rPr>
        <w:lastRenderedPageBreak/>
        <w:drawing>
          <wp:inline distT="0" distB="0" distL="0" distR="0" wp14:anchorId="238F95F9" wp14:editId="5679283B">
            <wp:extent cx="5054803" cy="400725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4803" cy="4007258"/>
                    </a:xfrm>
                    <a:prstGeom prst="rect">
                      <a:avLst/>
                    </a:prstGeom>
                    <a:noFill/>
                    <a:ln>
                      <a:noFill/>
                    </a:ln>
                  </pic:spPr>
                </pic:pic>
              </a:graphicData>
            </a:graphic>
          </wp:inline>
        </w:drawing>
      </w:r>
    </w:p>
    <w:p w14:paraId="0F06DFFE" w14:textId="77777777" w:rsidR="00283F08" w:rsidRPr="00D01D8B" w:rsidRDefault="00283F08" w:rsidP="000E1246">
      <w:pPr>
        <w:spacing w:line="240" w:lineRule="auto"/>
        <w:ind w:firstLineChars="0" w:firstLine="0"/>
        <w:jc w:val="center"/>
        <w:rPr>
          <w:rFonts w:cs="Times New Roman"/>
          <w:noProof/>
          <w:sz w:val="21"/>
          <w:szCs w:val="21"/>
        </w:rPr>
      </w:pPr>
      <w:r w:rsidRPr="00D01D8B">
        <w:rPr>
          <w:rFonts w:cs="Times New Roman"/>
          <w:noProof/>
          <w:sz w:val="21"/>
          <w:szCs w:val="21"/>
        </w:rPr>
        <w:t>图</w:t>
      </w:r>
      <w:r w:rsidRPr="00D01D8B">
        <w:rPr>
          <w:rFonts w:cs="Times New Roman"/>
          <w:noProof/>
          <w:sz w:val="21"/>
          <w:szCs w:val="21"/>
        </w:rPr>
        <w:t xml:space="preserve">1.4 </w:t>
      </w:r>
      <w:r w:rsidRPr="00D01D8B">
        <w:rPr>
          <w:rFonts w:cs="Times New Roman"/>
          <w:noProof/>
          <w:sz w:val="21"/>
          <w:szCs w:val="21"/>
        </w:rPr>
        <w:t>前视图</w:t>
      </w:r>
    </w:p>
    <w:p w14:paraId="15CBDA62" w14:textId="77777777" w:rsidR="006165F1" w:rsidRDefault="000D2308" w:rsidP="005F2C95">
      <w:pPr>
        <w:ind w:leftChars="-200" w:left="-480" w:rightChars="200" w:right="480" w:firstLineChars="0" w:firstLine="0"/>
        <w:jc w:val="left"/>
        <w:rPr>
          <w:noProof/>
          <w:szCs w:val="21"/>
        </w:rPr>
      </w:pPr>
      <w:r w:rsidRPr="000D2308">
        <w:rPr>
          <w:noProof/>
          <w:szCs w:val="21"/>
        </w:rPr>
        <w:drawing>
          <wp:inline distT="0" distB="0" distL="0" distR="0" wp14:anchorId="010930CF" wp14:editId="58A232B7">
            <wp:extent cx="5764378" cy="4120459"/>
            <wp:effectExtent l="0" t="0" r="825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4378" cy="4120459"/>
                    </a:xfrm>
                    <a:prstGeom prst="rect">
                      <a:avLst/>
                    </a:prstGeom>
                    <a:noFill/>
                    <a:ln>
                      <a:noFill/>
                    </a:ln>
                  </pic:spPr>
                </pic:pic>
              </a:graphicData>
            </a:graphic>
          </wp:inline>
        </w:drawing>
      </w:r>
    </w:p>
    <w:p w14:paraId="4885A38A" w14:textId="77777777" w:rsidR="00477467" w:rsidRPr="00477467" w:rsidRDefault="00477467" w:rsidP="00E35C8C">
      <w:pPr>
        <w:ind w:firstLineChars="0" w:firstLine="0"/>
        <w:jc w:val="center"/>
        <w:rPr>
          <w:rFonts w:ascii="宋体" w:hAnsi="宋体"/>
          <w:noProof/>
          <w:sz w:val="21"/>
          <w:szCs w:val="21"/>
        </w:rPr>
      </w:pPr>
      <w:r w:rsidRPr="00477467">
        <w:rPr>
          <w:rFonts w:ascii="宋体" w:hAnsi="宋体" w:hint="eastAsia"/>
          <w:noProof/>
          <w:sz w:val="21"/>
          <w:szCs w:val="21"/>
        </w:rPr>
        <w:t>图</w:t>
      </w:r>
      <w:r w:rsidR="00283F08">
        <w:rPr>
          <w:rFonts w:ascii="宋体" w:hAnsi="宋体" w:hint="eastAsia"/>
          <w:noProof/>
          <w:sz w:val="21"/>
          <w:szCs w:val="21"/>
        </w:rPr>
        <w:t>1.5 右视图</w:t>
      </w:r>
    </w:p>
    <w:p w14:paraId="49DFB8FA" w14:textId="77777777" w:rsidR="00973AD7" w:rsidRPr="00963DE9" w:rsidRDefault="00DF0880" w:rsidP="00F04313">
      <w:pPr>
        <w:pStyle w:val="3"/>
        <w:rPr>
          <w:noProof/>
        </w:rPr>
      </w:pPr>
      <w:bookmarkStart w:id="3" w:name="_Toc73974571"/>
      <w:r>
        <w:rPr>
          <w:rFonts w:hint="eastAsia"/>
          <w:noProof/>
        </w:rPr>
        <w:lastRenderedPageBreak/>
        <w:t>1.</w:t>
      </w:r>
      <w:r w:rsidR="0067135B">
        <w:rPr>
          <w:noProof/>
        </w:rPr>
        <w:t>1.</w:t>
      </w:r>
      <w:r>
        <w:rPr>
          <w:rFonts w:hint="eastAsia"/>
          <w:noProof/>
        </w:rPr>
        <w:t>2</w:t>
      </w:r>
      <w:r w:rsidR="00FA148A">
        <w:rPr>
          <w:rFonts w:hint="eastAsia"/>
          <w:noProof/>
        </w:rPr>
        <w:t xml:space="preserve"> </w:t>
      </w:r>
      <w:r w:rsidR="00FA148A">
        <w:rPr>
          <w:rFonts w:hint="eastAsia"/>
          <w:noProof/>
        </w:rPr>
        <w:t>作动器</w:t>
      </w:r>
      <w:r w:rsidR="00FA148A">
        <w:rPr>
          <w:noProof/>
        </w:rPr>
        <w:t>规格</w:t>
      </w:r>
      <w:bookmarkEnd w:id="3"/>
    </w:p>
    <w:p w14:paraId="26C8327A" w14:textId="77777777" w:rsidR="006165F1" w:rsidRDefault="00973AD7" w:rsidP="00963DE9">
      <w:pPr>
        <w:ind w:left="480" w:firstLineChars="0" w:firstLine="0"/>
        <w:rPr>
          <w:noProof/>
        </w:rPr>
      </w:pPr>
      <w:r w:rsidRPr="00963DE9">
        <w:rPr>
          <w:noProof/>
        </w:rPr>
        <w:drawing>
          <wp:inline distT="0" distB="0" distL="0" distR="0" wp14:anchorId="61807530" wp14:editId="181CAE86">
            <wp:extent cx="1929776" cy="2335497"/>
            <wp:effectExtent l="0" t="0" r="0" b="8255"/>
            <wp:docPr id="15" name="Picture 3" descr="C:\Users\Administrator\Desktop\作动器截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Users\Administrator\Desktop\作动器截面.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7086" cy="2344343"/>
                    </a:xfrm>
                    <a:prstGeom prst="rect">
                      <a:avLst/>
                    </a:prstGeom>
                    <a:noFill/>
                  </pic:spPr>
                </pic:pic>
              </a:graphicData>
            </a:graphic>
          </wp:inline>
        </w:drawing>
      </w:r>
      <w:r w:rsidR="00963DE9">
        <w:t xml:space="preserve">  </w:t>
      </w:r>
      <w:r w:rsidR="0052668D" w:rsidRPr="00963DE9">
        <w:rPr>
          <w:rFonts w:hint="eastAsia"/>
          <w:noProof/>
        </w:rPr>
        <w:drawing>
          <wp:inline distT="0" distB="0" distL="0" distR="0" wp14:anchorId="1F5FF65D" wp14:editId="3F7B23A7">
            <wp:extent cx="2675882" cy="2323951"/>
            <wp:effectExtent l="0" t="0" r="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0553" cy="2328008"/>
                    </a:xfrm>
                    <a:prstGeom prst="rect">
                      <a:avLst/>
                    </a:prstGeom>
                    <a:noFill/>
                    <a:ln>
                      <a:noFill/>
                    </a:ln>
                  </pic:spPr>
                </pic:pic>
              </a:graphicData>
            </a:graphic>
          </wp:inline>
        </w:drawing>
      </w:r>
    </w:p>
    <w:p w14:paraId="69453C1F" w14:textId="77777777" w:rsidR="00CB3CFB" w:rsidRPr="00D01D8B" w:rsidRDefault="00E35C8C" w:rsidP="00E35C8C">
      <w:pPr>
        <w:ind w:firstLineChars="0" w:firstLine="0"/>
        <w:jc w:val="left"/>
        <w:rPr>
          <w:noProof/>
          <w:sz w:val="21"/>
          <w:szCs w:val="21"/>
        </w:rPr>
      </w:pPr>
      <w:r>
        <w:rPr>
          <w:rFonts w:hint="eastAsia"/>
          <w:noProof/>
          <w:szCs w:val="21"/>
        </w:rPr>
        <w:t xml:space="preserve">        </w:t>
      </w:r>
      <w:r w:rsidR="00D01D8B">
        <w:rPr>
          <w:noProof/>
          <w:szCs w:val="21"/>
        </w:rPr>
        <w:t xml:space="preserve"> </w:t>
      </w:r>
      <w:r w:rsidR="00477467" w:rsidRPr="00D01D8B">
        <w:rPr>
          <w:rFonts w:hint="eastAsia"/>
          <w:noProof/>
          <w:sz w:val="21"/>
          <w:szCs w:val="21"/>
        </w:rPr>
        <w:t>图</w:t>
      </w:r>
      <w:r w:rsidR="008858B2" w:rsidRPr="00D01D8B">
        <w:rPr>
          <w:rFonts w:hint="eastAsia"/>
          <w:noProof/>
          <w:sz w:val="21"/>
          <w:szCs w:val="21"/>
        </w:rPr>
        <w:t>1.6</w:t>
      </w:r>
      <w:r w:rsidR="00477467" w:rsidRPr="00D01D8B">
        <w:rPr>
          <w:rFonts w:hint="eastAsia"/>
          <w:noProof/>
          <w:sz w:val="21"/>
          <w:szCs w:val="21"/>
        </w:rPr>
        <w:t xml:space="preserve"> </w:t>
      </w:r>
      <w:r w:rsidR="00963DE9" w:rsidRPr="00D01D8B">
        <w:rPr>
          <w:rFonts w:hint="eastAsia"/>
          <w:noProof/>
          <w:sz w:val="21"/>
          <w:szCs w:val="21"/>
        </w:rPr>
        <w:t>大</w:t>
      </w:r>
      <w:r w:rsidR="00963DE9" w:rsidRPr="00D01D8B">
        <w:rPr>
          <w:noProof/>
          <w:sz w:val="21"/>
          <w:szCs w:val="21"/>
        </w:rPr>
        <w:t>作动器（</w:t>
      </w:r>
      <w:r w:rsidR="00963DE9" w:rsidRPr="00D01D8B">
        <w:rPr>
          <w:rFonts w:hint="eastAsia"/>
          <w:noProof/>
          <w:sz w:val="21"/>
          <w:szCs w:val="21"/>
        </w:rPr>
        <w:t>250T</w:t>
      </w:r>
      <w:r w:rsidR="00963DE9" w:rsidRPr="00D01D8B">
        <w:rPr>
          <w:noProof/>
          <w:sz w:val="21"/>
          <w:szCs w:val="21"/>
        </w:rPr>
        <w:t>）</w:t>
      </w:r>
      <w:r w:rsidR="00963DE9" w:rsidRPr="00D01D8B">
        <w:rPr>
          <w:rFonts w:hint="eastAsia"/>
          <w:noProof/>
          <w:sz w:val="21"/>
          <w:szCs w:val="21"/>
        </w:rPr>
        <w:t xml:space="preserve">     </w:t>
      </w:r>
      <w:r w:rsidR="00D01D8B">
        <w:rPr>
          <w:noProof/>
          <w:sz w:val="21"/>
          <w:szCs w:val="21"/>
        </w:rPr>
        <w:t xml:space="preserve">      </w:t>
      </w:r>
      <w:r w:rsidR="00963DE9" w:rsidRPr="00D01D8B">
        <w:rPr>
          <w:rFonts w:hint="eastAsia"/>
          <w:noProof/>
          <w:sz w:val="21"/>
          <w:szCs w:val="21"/>
        </w:rPr>
        <w:t xml:space="preserve">   </w:t>
      </w:r>
      <w:r w:rsidR="00477467" w:rsidRPr="00D01D8B">
        <w:rPr>
          <w:noProof/>
          <w:sz w:val="21"/>
          <w:szCs w:val="21"/>
        </w:rPr>
        <w:t xml:space="preserve"> </w:t>
      </w:r>
      <w:r w:rsidR="00963DE9" w:rsidRPr="00D01D8B">
        <w:rPr>
          <w:noProof/>
          <w:sz w:val="21"/>
          <w:szCs w:val="21"/>
        </w:rPr>
        <w:t xml:space="preserve"> </w:t>
      </w:r>
      <w:r w:rsidR="00477467" w:rsidRPr="00D01D8B">
        <w:rPr>
          <w:rFonts w:hint="eastAsia"/>
          <w:noProof/>
          <w:sz w:val="21"/>
          <w:szCs w:val="21"/>
        </w:rPr>
        <w:t xml:space="preserve"> </w:t>
      </w:r>
      <w:r w:rsidR="00477467" w:rsidRPr="00D01D8B">
        <w:rPr>
          <w:rFonts w:hint="eastAsia"/>
          <w:noProof/>
          <w:sz w:val="21"/>
          <w:szCs w:val="21"/>
        </w:rPr>
        <w:t>图</w:t>
      </w:r>
      <w:r w:rsidR="008858B2" w:rsidRPr="00D01D8B">
        <w:rPr>
          <w:rFonts w:hint="eastAsia"/>
          <w:noProof/>
          <w:sz w:val="21"/>
          <w:szCs w:val="21"/>
        </w:rPr>
        <w:t>1.7</w:t>
      </w:r>
      <w:r w:rsidR="00477467" w:rsidRPr="00D01D8B">
        <w:rPr>
          <w:rFonts w:hint="eastAsia"/>
          <w:noProof/>
          <w:sz w:val="21"/>
          <w:szCs w:val="21"/>
        </w:rPr>
        <w:t xml:space="preserve"> </w:t>
      </w:r>
      <w:r w:rsidR="00963DE9" w:rsidRPr="00D01D8B">
        <w:rPr>
          <w:rFonts w:hint="eastAsia"/>
          <w:noProof/>
          <w:sz w:val="21"/>
          <w:szCs w:val="21"/>
        </w:rPr>
        <w:t>小</w:t>
      </w:r>
      <w:r w:rsidR="00963DE9" w:rsidRPr="00D01D8B">
        <w:rPr>
          <w:noProof/>
          <w:sz w:val="21"/>
          <w:szCs w:val="21"/>
        </w:rPr>
        <w:t>作动器（</w:t>
      </w:r>
      <w:r w:rsidR="00963DE9" w:rsidRPr="00D01D8B">
        <w:rPr>
          <w:rFonts w:hint="eastAsia"/>
          <w:noProof/>
          <w:sz w:val="21"/>
          <w:szCs w:val="21"/>
        </w:rPr>
        <w:t>50T</w:t>
      </w:r>
      <w:r w:rsidR="00963DE9" w:rsidRPr="00D01D8B">
        <w:rPr>
          <w:noProof/>
          <w:sz w:val="21"/>
          <w:szCs w:val="21"/>
        </w:rPr>
        <w:t>）</w:t>
      </w:r>
    </w:p>
    <w:p w14:paraId="20206E3F" w14:textId="77777777" w:rsidR="00CB3CFB" w:rsidRDefault="00CB3CFB" w:rsidP="00F04313">
      <w:pPr>
        <w:pStyle w:val="3"/>
        <w:rPr>
          <w:noProof/>
        </w:rPr>
      </w:pPr>
      <w:bookmarkStart w:id="4" w:name="_Toc73974572"/>
      <w:r>
        <w:rPr>
          <w:rFonts w:hint="eastAsia"/>
          <w:noProof/>
        </w:rPr>
        <w:t>1</w:t>
      </w:r>
      <w:r>
        <w:rPr>
          <w:noProof/>
        </w:rPr>
        <w:t>.</w:t>
      </w:r>
      <w:r w:rsidR="0067135B">
        <w:rPr>
          <w:noProof/>
        </w:rPr>
        <w:t>1.</w:t>
      </w:r>
      <w:r>
        <w:rPr>
          <w:noProof/>
        </w:rPr>
        <w:t xml:space="preserve">3 </w:t>
      </w:r>
      <w:r>
        <w:rPr>
          <w:rFonts w:hint="eastAsia"/>
          <w:noProof/>
        </w:rPr>
        <w:t>反力架</w:t>
      </w:r>
      <w:r>
        <w:rPr>
          <w:noProof/>
        </w:rPr>
        <w:t>规格</w:t>
      </w:r>
      <w:bookmarkEnd w:id="4"/>
    </w:p>
    <w:p w14:paraId="17321977" w14:textId="77777777" w:rsidR="00E35C8C" w:rsidRPr="00E35C8C" w:rsidRDefault="00E35C8C" w:rsidP="00E35C8C">
      <w:pPr>
        <w:ind w:firstLine="480"/>
      </w:pPr>
      <w:r>
        <w:rPr>
          <w:rFonts w:hint="eastAsia"/>
        </w:rPr>
        <w:t>反力架</w:t>
      </w:r>
      <w:r>
        <w:t>实拍图与</w:t>
      </w:r>
      <w:r>
        <w:rPr>
          <w:rFonts w:hint="eastAsia"/>
        </w:rPr>
        <w:t>理论</w:t>
      </w:r>
      <w:r>
        <w:t>尺寸图如</w:t>
      </w:r>
      <w:r>
        <w:rPr>
          <w:rFonts w:hint="eastAsia"/>
        </w:rPr>
        <w:t>下图</w:t>
      </w:r>
      <w:r>
        <w:t>所示，</w:t>
      </w:r>
      <w:r>
        <w:rPr>
          <w:rFonts w:hint="eastAsia"/>
        </w:rPr>
        <w:t>反力架</w:t>
      </w:r>
      <w:r>
        <w:t>立柱</w:t>
      </w:r>
      <w:r>
        <w:rPr>
          <w:rFonts w:hint="eastAsia"/>
        </w:rPr>
        <w:t>上</w:t>
      </w:r>
      <w:r>
        <w:t>的螺栓孔间距</w:t>
      </w:r>
      <w:r>
        <w:rPr>
          <w:rFonts w:hint="eastAsia"/>
        </w:rPr>
        <w:t>是</w:t>
      </w:r>
      <w:r>
        <w:t>固定不变的</w:t>
      </w:r>
      <w:r w:rsidR="008858B2">
        <w:rPr>
          <w:rFonts w:hint="eastAsia"/>
        </w:rPr>
        <w:t>，可作为</w:t>
      </w:r>
      <w:r w:rsidR="008858B2">
        <w:t>参照物</w:t>
      </w:r>
      <w:r>
        <w:t>，</w:t>
      </w:r>
      <w:r>
        <w:rPr>
          <w:rFonts w:hint="eastAsia"/>
        </w:rPr>
        <w:t>目前横梁所在</w:t>
      </w:r>
      <w:r>
        <w:t>的位置</w:t>
      </w:r>
      <w:r>
        <w:rPr>
          <w:rFonts w:hint="eastAsia"/>
        </w:rPr>
        <w:t>如</w:t>
      </w:r>
      <w:r>
        <w:t>图</w:t>
      </w:r>
      <w:r w:rsidR="008858B2">
        <w:rPr>
          <w:rFonts w:hint="eastAsia"/>
        </w:rPr>
        <w:t>1.11</w:t>
      </w:r>
      <w:r>
        <w:rPr>
          <w:rFonts w:hint="eastAsia"/>
        </w:rPr>
        <w:t>中</w:t>
      </w:r>
      <w:r>
        <w:t>红色虚线</w:t>
      </w:r>
      <w:r>
        <w:rPr>
          <w:rFonts w:hint="eastAsia"/>
        </w:rPr>
        <w:t>所示，</w:t>
      </w:r>
      <w:r>
        <w:t>在</w:t>
      </w:r>
      <w:r>
        <w:rPr>
          <w:rFonts w:hint="eastAsia"/>
        </w:rPr>
        <w:t>后续</w:t>
      </w:r>
      <w:r>
        <w:t>试验</w:t>
      </w:r>
      <w:r>
        <w:rPr>
          <w:rFonts w:hint="eastAsia"/>
        </w:rPr>
        <w:t>需要</w:t>
      </w:r>
      <w:r>
        <w:t>调整</w:t>
      </w:r>
      <w:r>
        <w:rPr>
          <w:rFonts w:hint="eastAsia"/>
        </w:rPr>
        <w:t>横梁</w:t>
      </w:r>
      <w:r w:rsidR="008858B2">
        <w:t>位置时，</w:t>
      </w:r>
      <w:r w:rsidR="008858B2">
        <w:rPr>
          <w:rFonts w:hint="eastAsia"/>
        </w:rPr>
        <w:t>以</w:t>
      </w:r>
      <w:r>
        <w:t>螺栓孔</w:t>
      </w:r>
      <w:r w:rsidR="008858B2">
        <w:rPr>
          <w:rFonts w:hint="eastAsia"/>
        </w:rPr>
        <w:t>为</w:t>
      </w:r>
      <w:r w:rsidR="008858B2">
        <w:t>参照物</w:t>
      </w:r>
      <w:r>
        <w:t>来</w:t>
      </w:r>
      <w:r w:rsidR="008858B2">
        <w:rPr>
          <w:rFonts w:hint="eastAsia"/>
        </w:rPr>
        <w:t>确定</w:t>
      </w:r>
      <w:r w:rsidR="008858B2">
        <w:t>位置</w:t>
      </w:r>
      <w:r w:rsidR="008858B2">
        <w:rPr>
          <w:rFonts w:hint="eastAsia"/>
        </w:rPr>
        <w:t>。</w:t>
      </w:r>
    </w:p>
    <w:p w14:paraId="7807B501" w14:textId="77777777" w:rsidR="00CB3CFB" w:rsidRDefault="00C74EAD" w:rsidP="00963DE9">
      <w:pPr>
        <w:ind w:left="480" w:firstLineChars="0" w:firstLine="0"/>
        <w:jc w:val="center"/>
        <w:rPr>
          <w:noProof/>
        </w:rPr>
      </w:pPr>
      <w:r w:rsidRPr="00C74EAD">
        <w:rPr>
          <w:noProof/>
        </w:rPr>
        <w:drawing>
          <wp:inline distT="0" distB="0" distL="0" distR="0" wp14:anchorId="72139DA6" wp14:editId="7593DD4A">
            <wp:extent cx="2138901" cy="3806038"/>
            <wp:effectExtent l="0" t="0" r="0" b="4445"/>
            <wp:docPr id="13" name="图片 13" descr="C:\Users\Administrator\Desktop\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222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9472" cy="3842644"/>
                    </a:xfrm>
                    <a:prstGeom prst="rect">
                      <a:avLst/>
                    </a:prstGeom>
                    <a:noFill/>
                    <a:ln>
                      <a:noFill/>
                    </a:ln>
                  </pic:spPr>
                </pic:pic>
              </a:graphicData>
            </a:graphic>
          </wp:inline>
        </w:drawing>
      </w:r>
      <w:r>
        <w:t xml:space="preserve">   </w:t>
      </w:r>
      <w:r w:rsidR="00963DE9">
        <w:t xml:space="preserve">  </w:t>
      </w:r>
      <w:r w:rsidR="00CB3CFB" w:rsidRPr="00963DE9">
        <w:rPr>
          <w:noProof/>
        </w:rPr>
        <w:drawing>
          <wp:inline distT="0" distB="0" distL="0" distR="0" wp14:anchorId="449D66FB" wp14:editId="658471D7">
            <wp:extent cx="2168820" cy="3855204"/>
            <wp:effectExtent l="0" t="0" r="3175" b="0"/>
            <wp:docPr id="10" name="图片 10"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2174600" cy="3865478"/>
                    </a:xfrm>
                    <a:prstGeom prst="rect">
                      <a:avLst/>
                    </a:prstGeom>
                    <a:noFill/>
                    <a:ln>
                      <a:noFill/>
                    </a:ln>
                  </pic:spPr>
                </pic:pic>
              </a:graphicData>
            </a:graphic>
          </wp:inline>
        </w:drawing>
      </w:r>
    </w:p>
    <w:p w14:paraId="5AB7F234" w14:textId="77777777" w:rsidR="00CB3CFB" w:rsidRPr="00D01D8B" w:rsidRDefault="00E35C8C" w:rsidP="00E35C8C">
      <w:pPr>
        <w:ind w:firstLineChars="0" w:firstLine="0"/>
        <w:jc w:val="left"/>
        <w:rPr>
          <w:noProof/>
          <w:sz w:val="21"/>
          <w:szCs w:val="21"/>
        </w:rPr>
      </w:pPr>
      <w:r>
        <w:rPr>
          <w:rFonts w:hint="eastAsia"/>
          <w:noProof/>
          <w:szCs w:val="21"/>
        </w:rPr>
        <w:t xml:space="preserve">          </w:t>
      </w:r>
      <w:r w:rsidR="00D01D8B">
        <w:rPr>
          <w:noProof/>
          <w:szCs w:val="21"/>
        </w:rPr>
        <w:t xml:space="preserve">  </w:t>
      </w:r>
      <w:r w:rsidRPr="00D01D8B">
        <w:rPr>
          <w:rFonts w:hint="eastAsia"/>
          <w:noProof/>
          <w:sz w:val="21"/>
          <w:szCs w:val="21"/>
        </w:rPr>
        <w:t xml:space="preserve"> </w:t>
      </w:r>
      <w:r w:rsidR="00477467" w:rsidRPr="00D01D8B">
        <w:rPr>
          <w:rFonts w:hint="eastAsia"/>
          <w:noProof/>
          <w:sz w:val="21"/>
          <w:szCs w:val="21"/>
        </w:rPr>
        <w:t>图</w:t>
      </w:r>
      <w:r w:rsidR="008858B2" w:rsidRPr="00D01D8B">
        <w:rPr>
          <w:rFonts w:hint="eastAsia"/>
          <w:noProof/>
          <w:sz w:val="21"/>
          <w:szCs w:val="21"/>
        </w:rPr>
        <w:t>1.8</w:t>
      </w:r>
      <w:r w:rsidR="00477467" w:rsidRPr="00D01D8B">
        <w:rPr>
          <w:rFonts w:hint="eastAsia"/>
          <w:noProof/>
          <w:sz w:val="21"/>
          <w:szCs w:val="21"/>
        </w:rPr>
        <w:t xml:space="preserve"> </w:t>
      </w:r>
      <w:r w:rsidR="00CB3CFB" w:rsidRPr="00D01D8B">
        <w:rPr>
          <w:rFonts w:hint="eastAsia"/>
          <w:noProof/>
          <w:sz w:val="21"/>
          <w:szCs w:val="21"/>
        </w:rPr>
        <w:t>正视图</w:t>
      </w:r>
      <w:r w:rsidR="00477467" w:rsidRPr="00D01D8B">
        <w:rPr>
          <w:rFonts w:hint="eastAsia"/>
          <w:noProof/>
          <w:sz w:val="21"/>
          <w:szCs w:val="21"/>
        </w:rPr>
        <w:t xml:space="preserve">        </w:t>
      </w:r>
      <w:r w:rsidR="00963DE9" w:rsidRPr="00D01D8B">
        <w:rPr>
          <w:rFonts w:hint="eastAsia"/>
          <w:noProof/>
          <w:sz w:val="21"/>
          <w:szCs w:val="21"/>
        </w:rPr>
        <w:t xml:space="preserve">   </w:t>
      </w:r>
      <w:r w:rsidR="00283F08" w:rsidRPr="00D01D8B">
        <w:rPr>
          <w:noProof/>
          <w:sz w:val="21"/>
          <w:szCs w:val="21"/>
        </w:rPr>
        <w:t xml:space="preserve"> </w:t>
      </w:r>
      <w:r w:rsidR="00963DE9" w:rsidRPr="00D01D8B">
        <w:rPr>
          <w:rFonts w:hint="eastAsia"/>
          <w:noProof/>
          <w:sz w:val="21"/>
          <w:szCs w:val="21"/>
        </w:rPr>
        <w:t xml:space="preserve"> </w:t>
      </w:r>
      <w:r w:rsidR="00283F08" w:rsidRPr="00D01D8B">
        <w:rPr>
          <w:noProof/>
          <w:sz w:val="21"/>
          <w:szCs w:val="21"/>
        </w:rPr>
        <w:t xml:space="preserve"> </w:t>
      </w:r>
      <w:r w:rsidR="00D01D8B">
        <w:rPr>
          <w:noProof/>
          <w:sz w:val="21"/>
          <w:szCs w:val="21"/>
        </w:rPr>
        <w:t xml:space="preserve">   </w:t>
      </w:r>
      <w:r w:rsidR="00963DE9" w:rsidRPr="00D01D8B">
        <w:rPr>
          <w:rFonts w:hint="eastAsia"/>
          <w:noProof/>
          <w:sz w:val="21"/>
          <w:szCs w:val="21"/>
        </w:rPr>
        <w:t xml:space="preserve">  </w:t>
      </w:r>
      <w:r w:rsidR="00CB3CFB" w:rsidRPr="00D01D8B">
        <w:rPr>
          <w:rFonts w:hint="eastAsia"/>
          <w:noProof/>
          <w:sz w:val="21"/>
          <w:szCs w:val="21"/>
        </w:rPr>
        <w:t xml:space="preserve">    </w:t>
      </w:r>
      <w:r w:rsidR="00963DE9" w:rsidRPr="00D01D8B">
        <w:rPr>
          <w:noProof/>
          <w:sz w:val="21"/>
          <w:szCs w:val="21"/>
        </w:rPr>
        <w:t xml:space="preserve">   </w:t>
      </w:r>
      <w:r w:rsidR="00477467" w:rsidRPr="00D01D8B">
        <w:rPr>
          <w:rFonts w:hint="eastAsia"/>
          <w:noProof/>
          <w:sz w:val="21"/>
          <w:szCs w:val="21"/>
        </w:rPr>
        <w:t xml:space="preserve"> </w:t>
      </w:r>
      <w:r w:rsidR="00477467" w:rsidRPr="00D01D8B">
        <w:rPr>
          <w:rFonts w:hint="eastAsia"/>
          <w:noProof/>
          <w:sz w:val="21"/>
          <w:szCs w:val="21"/>
        </w:rPr>
        <w:t>图</w:t>
      </w:r>
      <w:r w:rsidR="008858B2" w:rsidRPr="00D01D8B">
        <w:rPr>
          <w:rFonts w:hint="eastAsia"/>
          <w:noProof/>
          <w:sz w:val="21"/>
          <w:szCs w:val="21"/>
        </w:rPr>
        <w:t>1.9</w:t>
      </w:r>
      <w:r w:rsidR="00CB3CFB" w:rsidRPr="00D01D8B">
        <w:rPr>
          <w:rFonts w:hint="eastAsia"/>
          <w:noProof/>
          <w:sz w:val="21"/>
          <w:szCs w:val="21"/>
        </w:rPr>
        <w:t xml:space="preserve"> </w:t>
      </w:r>
      <w:r w:rsidR="00CB3CFB" w:rsidRPr="00D01D8B">
        <w:rPr>
          <w:rFonts w:hint="eastAsia"/>
          <w:noProof/>
          <w:sz w:val="21"/>
          <w:szCs w:val="21"/>
        </w:rPr>
        <w:t>侧视图</w:t>
      </w:r>
    </w:p>
    <w:p w14:paraId="5DD3A50F" w14:textId="77777777" w:rsidR="00CB3CFB" w:rsidRDefault="00CB3CFB" w:rsidP="00CB3CFB">
      <w:pPr>
        <w:ind w:firstLineChars="700" w:firstLine="1680"/>
        <w:jc w:val="left"/>
        <w:rPr>
          <w:noProof/>
          <w:szCs w:val="21"/>
        </w:rPr>
      </w:pPr>
    </w:p>
    <w:p w14:paraId="1B700712" w14:textId="77777777" w:rsidR="00CB3CFB" w:rsidRDefault="00CB3CFB" w:rsidP="00E35C8C">
      <w:pPr>
        <w:ind w:firstLineChars="0" w:firstLine="0"/>
        <w:jc w:val="left"/>
        <w:rPr>
          <w:noProof/>
          <w:szCs w:val="21"/>
        </w:rPr>
        <w:sectPr w:rsidR="00CB3CFB" w:rsidSect="00CB596E">
          <w:footerReference w:type="default" r:id="rId24"/>
          <w:pgSz w:w="11906" w:h="16838"/>
          <w:pgMar w:top="1440" w:right="1800" w:bottom="1440" w:left="1800" w:header="851" w:footer="992" w:gutter="0"/>
          <w:pgNumType w:start="1"/>
          <w:cols w:space="425"/>
          <w:docGrid w:type="lines" w:linePitch="312"/>
        </w:sectPr>
      </w:pPr>
    </w:p>
    <w:p w14:paraId="33CBF01E" w14:textId="77777777" w:rsidR="006165F1" w:rsidRDefault="006165F1" w:rsidP="00FA148A">
      <w:pPr>
        <w:ind w:firstLine="480"/>
        <w:jc w:val="left"/>
        <w:rPr>
          <w:noProof/>
          <w:szCs w:val="21"/>
        </w:rPr>
      </w:pPr>
      <w:r w:rsidRPr="006165F1">
        <w:rPr>
          <w:noProof/>
          <w:szCs w:val="21"/>
        </w:rPr>
        <w:lastRenderedPageBreak/>
        <w:drawing>
          <wp:anchor distT="0" distB="0" distL="114300" distR="114300" simplePos="0" relativeHeight="251670528" behindDoc="0" locked="0" layoutInCell="1" allowOverlap="1" wp14:anchorId="251029F6" wp14:editId="78268892">
            <wp:simplePos x="0" y="0"/>
            <wp:positionH relativeFrom="column">
              <wp:posOffset>4699220</wp:posOffset>
            </wp:positionH>
            <wp:positionV relativeFrom="paragraph">
              <wp:posOffset>58457</wp:posOffset>
            </wp:positionV>
            <wp:extent cx="4007457" cy="4833914"/>
            <wp:effectExtent l="0" t="0" r="0" b="508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31220" cy="4862577"/>
                    </a:xfrm>
                    <a:prstGeom prst="rect">
                      <a:avLst/>
                    </a:prstGeom>
                    <a:noFill/>
                    <a:ln>
                      <a:noFill/>
                    </a:ln>
                  </pic:spPr>
                </pic:pic>
              </a:graphicData>
            </a:graphic>
            <wp14:sizeRelH relativeFrom="page">
              <wp14:pctWidth>0</wp14:pctWidth>
            </wp14:sizeRelH>
            <wp14:sizeRelV relativeFrom="page">
              <wp14:pctHeight>0</wp14:pctHeight>
            </wp14:sizeRelV>
          </wp:anchor>
        </w:drawing>
      </w:r>
      <w:r w:rsidR="00CB3CFB">
        <w:rPr>
          <w:rFonts w:hint="eastAsia"/>
          <w:noProof/>
          <w:szCs w:val="21"/>
        </w:rPr>
        <w:t xml:space="preserve"> </w:t>
      </w:r>
      <w:r w:rsidRPr="006165F1">
        <w:rPr>
          <w:noProof/>
          <w:szCs w:val="21"/>
        </w:rPr>
        <w:drawing>
          <wp:inline distT="0" distB="0" distL="0" distR="0" wp14:anchorId="795250CE" wp14:editId="65F2F422">
            <wp:extent cx="4594674" cy="49053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38065" cy="4951700"/>
                    </a:xfrm>
                    <a:prstGeom prst="rect">
                      <a:avLst/>
                    </a:prstGeom>
                    <a:noFill/>
                    <a:ln>
                      <a:noFill/>
                    </a:ln>
                  </pic:spPr>
                </pic:pic>
              </a:graphicData>
            </a:graphic>
          </wp:inline>
        </w:drawing>
      </w:r>
    </w:p>
    <w:p w14:paraId="31C779AE" w14:textId="77777777" w:rsidR="00BF364B" w:rsidRPr="00D01D8B" w:rsidRDefault="00477467" w:rsidP="00D01D8B">
      <w:pPr>
        <w:ind w:firstLineChars="0" w:firstLine="0"/>
        <w:jc w:val="center"/>
        <w:rPr>
          <w:rFonts w:cs="Times New Roman"/>
          <w:noProof/>
          <w:sz w:val="21"/>
          <w:szCs w:val="21"/>
        </w:rPr>
      </w:pPr>
      <w:r w:rsidRPr="00D01D8B">
        <w:rPr>
          <w:rFonts w:cs="Times New Roman"/>
          <w:noProof/>
          <w:sz w:val="21"/>
          <w:szCs w:val="21"/>
        </w:rPr>
        <w:t>图</w:t>
      </w:r>
      <w:r w:rsidR="008858B2" w:rsidRPr="00D01D8B">
        <w:rPr>
          <w:rFonts w:cs="Times New Roman"/>
          <w:noProof/>
          <w:sz w:val="21"/>
          <w:szCs w:val="21"/>
        </w:rPr>
        <w:t>1.10</w:t>
      </w:r>
      <w:r w:rsidRPr="00D01D8B">
        <w:rPr>
          <w:rFonts w:cs="Times New Roman"/>
          <w:noProof/>
          <w:sz w:val="21"/>
          <w:szCs w:val="21"/>
        </w:rPr>
        <w:t xml:space="preserve"> </w:t>
      </w:r>
      <w:r w:rsidRPr="00D01D8B">
        <w:rPr>
          <w:rFonts w:cs="Times New Roman"/>
          <w:noProof/>
          <w:sz w:val="21"/>
          <w:szCs w:val="21"/>
        </w:rPr>
        <w:t>正视图与侧视图</w:t>
      </w:r>
    </w:p>
    <w:p w14:paraId="4C93C653" w14:textId="77777777" w:rsidR="00CB3CFB" w:rsidRDefault="006165F1" w:rsidP="00FA148A">
      <w:pPr>
        <w:ind w:firstLine="480"/>
        <w:jc w:val="left"/>
        <w:rPr>
          <w:noProof/>
          <w:szCs w:val="21"/>
        </w:rPr>
      </w:pPr>
      <w:r w:rsidRPr="006165F1">
        <w:rPr>
          <w:noProof/>
          <w:szCs w:val="21"/>
        </w:rPr>
        <w:lastRenderedPageBreak/>
        <w:drawing>
          <wp:inline distT="0" distB="0" distL="0" distR="0" wp14:anchorId="348C9B96" wp14:editId="11399E2A">
            <wp:extent cx="8908305" cy="4725275"/>
            <wp:effectExtent l="0" t="0" r="762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12546" cy="4727525"/>
                    </a:xfrm>
                    <a:prstGeom prst="rect">
                      <a:avLst/>
                    </a:prstGeom>
                    <a:noFill/>
                    <a:ln>
                      <a:noFill/>
                    </a:ln>
                  </pic:spPr>
                </pic:pic>
              </a:graphicData>
            </a:graphic>
          </wp:inline>
        </w:drawing>
      </w:r>
    </w:p>
    <w:p w14:paraId="5C2C4E3E" w14:textId="77777777" w:rsidR="006165F1" w:rsidRPr="008858B2" w:rsidRDefault="00477467" w:rsidP="00D01D8B">
      <w:pPr>
        <w:ind w:firstLineChars="0" w:firstLine="0"/>
        <w:jc w:val="center"/>
        <w:rPr>
          <w:rFonts w:cs="Times New Roman"/>
          <w:noProof/>
          <w:sz w:val="21"/>
          <w:szCs w:val="21"/>
        </w:rPr>
      </w:pPr>
      <w:r w:rsidRPr="00477467">
        <w:rPr>
          <w:rFonts w:cs="Times New Roman"/>
          <w:noProof/>
          <w:sz w:val="21"/>
          <w:szCs w:val="21"/>
        </w:rPr>
        <w:t>图</w:t>
      </w:r>
      <w:r w:rsidR="008858B2">
        <w:rPr>
          <w:rFonts w:cs="Times New Roman"/>
          <w:noProof/>
          <w:sz w:val="21"/>
          <w:szCs w:val="21"/>
        </w:rPr>
        <w:t>1.11</w:t>
      </w:r>
      <w:r w:rsidRPr="00477467">
        <w:rPr>
          <w:rFonts w:cs="Times New Roman"/>
          <w:noProof/>
          <w:sz w:val="21"/>
          <w:szCs w:val="21"/>
        </w:rPr>
        <w:t xml:space="preserve"> </w:t>
      </w:r>
      <w:r w:rsidRPr="00477467">
        <w:rPr>
          <w:rFonts w:cs="Times New Roman"/>
          <w:noProof/>
          <w:sz w:val="21"/>
          <w:szCs w:val="21"/>
        </w:rPr>
        <w:t>正视与侧视展开图</w:t>
      </w:r>
    </w:p>
    <w:p w14:paraId="2AC2968A" w14:textId="77777777" w:rsidR="00CB3CFB" w:rsidRDefault="00CB3CFB" w:rsidP="00FA148A">
      <w:pPr>
        <w:ind w:firstLine="480"/>
        <w:jc w:val="left"/>
        <w:rPr>
          <w:noProof/>
          <w:szCs w:val="21"/>
        </w:rPr>
        <w:sectPr w:rsidR="00CB3CFB" w:rsidSect="006165F1">
          <w:pgSz w:w="16838" w:h="11906" w:orient="landscape"/>
          <w:pgMar w:top="1800" w:right="1440" w:bottom="1800" w:left="1440" w:header="851" w:footer="992" w:gutter="0"/>
          <w:cols w:space="425"/>
          <w:docGrid w:type="lines" w:linePitch="312"/>
        </w:sectPr>
      </w:pPr>
    </w:p>
    <w:p w14:paraId="0615E2D6" w14:textId="77777777" w:rsidR="00756794" w:rsidRPr="0067135B" w:rsidRDefault="00447735" w:rsidP="00F04313">
      <w:pPr>
        <w:pStyle w:val="2"/>
      </w:pPr>
      <w:bookmarkStart w:id="5" w:name="_Toc73974573"/>
      <w:r>
        <w:rPr>
          <w:rFonts w:hint="eastAsia"/>
        </w:rPr>
        <w:lastRenderedPageBreak/>
        <w:t>1.2</w:t>
      </w:r>
      <w:r w:rsidR="00756794" w:rsidRPr="0067135B">
        <w:rPr>
          <w:rFonts w:hint="eastAsia"/>
        </w:rPr>
        <w:t xml:space="preserve"> </w:t>
      </w:r>
      <w:r w:rsidR="00756794" w:rsidRPr="0067135B">
        <w:rPr>
          <w:rFonts w:hint="eastAsia"/>
        </w:rPr>
        <w:t>试验仪器</w:t>
      </w:r>
      <w:r w:rsidR="00756794" w:rsidRPr="0067135B">
        <w:t>使用方法</w:t>
      </w:r>
      <w:bookmarkEnd w:id="5"/>
    </w:p>
    <w:p w14:paraId="10ABCFC9" w14:textId="77777777" w:rsidR="00756794" w:rsidRPr="00D06CDD" w:rsidRDefault="00447735" w:rsidP="00F04313">
      <w:pPr>
        <w:pStyle w:val="3"/>
      </w:pPr>
      <w:bookmarkStart w:id="6" w:name="_Toc73974574"/>
      <w:r>
        <w:rPr>
          <w:rFonts w:hint="eastAsia"/>
        </w:rPr>
        <w:t>1.2</w:t>
      </w:r>
      <w:r w:rsidR="00756794">
        <w:rPr>
          <w:rFonts w:hint="eastAsia"/>
        </w:rPr>
        <w:t xml:space="preserve">.1 </w:t>
      </w:r>
      <w:r w:rsidR="00756794">
        <w:rPr>
          <w:rFonts w:hint="eastAsia"/>
        </w:rPr>
        <w:t>千斤顶控制</w:t>
      </w:r>
      <w:r w:rsidR="00756794">
        <w:t>系统</w:t>
      </w:r>
      <w:bookmarkEnd w:id="6"/>
    </w:p>
    <w:p w14:paraId="2A4F13A9" w14:textId="77777777" w:rsidR="00756794" w:rsidRDefault="00756794" w:rsidP="00477467">
      <w:pPr>
        <w:ind w:firstLineChars="0" w:firstLine="0"/>
        <w:jc w:val="center"/>
      </w:pPr>
      <w:r w:rsidRPr="00D21E8C">
        <w:rPr>
          <w:noProof/>
        </w:rPr>
        <w:drawing>
          <wp:inline distT="0" distB="0" distL="0" distR="0" wp14:anchorId="6A756E79" wp14:editId="361C0128">
            <wp:extent cx="5903405" cy="2985669"/>
            <wp:effectExtent l="0" t="0" r="2540" b="5715"/>
            <wp:docPr id="7" name="图片 7" descr="C:\Users\Administrator\Desktop\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111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24166" cy="2996169"/>
                    </a:xfrm>
                    <a:prstGeom prst="rect">
                      <a:avLst/>
                    </a:prstGeom>
                    <a:noFill/>
                    <a:ln>
                      <a:noFill/>
                    </a:ln>
                  </pic:spPr>
                </pic:pic>
              </a:graphicData>
            </a:graphic>
          </wp:inline>
        </w:drawing>
      </w:r>
    </w:p>
    <w:p w14:paraId="36B1F25E" w14:textId="77777777" w:rsidR="00477467" w:rsidRPr="00D01D8B" w:rsidRDefault="00477467" w:rsidP="00D01D8B">
      <w:pPr>
        <w:ind w:firstLineChars="0" w:firstLine="0"/>
        <w:jc w:val="center"/>
        <w:rPr>
          <w:rFonts w:cs="Times New Roman"/>
          <w:sz w:val="21"/>
          <w:szCs w:val="21"/>
        </w:rPr>
      </w:pPr>
      <w:r w:rsidRPr="00D01D8B">
        <w:rPr>
          <w:rFonts w:cs="Times New Roman"/>
          <w:sz w:val="21"/>
          <w:szCs w:val="21"/>
        </w:rPr>
        <w:t>图</w:t>
      </w:r>
      <w:r w:rsidR="008858B2" w:rsidRPr="00D01D8B">
        <w:rPr>
          <w:rFonts w:cs="Times New Roman"/>
          <w:sz w:val="21"/>
          <w:szCs w:val="21"/>
        </w:rPr>
        <w:t>1.12</w:t>
      </w:r>
      <w:r w:rsidRPr="00D01D8B">
        <w:rPr>
          <w:rFonts w:cs="Times New Roman"/>
          <w:sz w:val="21"/>
          <w:szCs w:val="21"/>
        </w:rPr>
        <w:t xml:space="preserve"> </w:t>
      </w:r>
      <w:r w:rsidRPr="00D01D8B">
        <w:rPr>
          <w:rFonts w:cs="Times New Roman"/>
          <w:sz w:val="21"/>
          <w:szCs w:val="21"/>
        </w:rPr>
        <w:t>千斤顶控制器</w:t>
      </w:r>
    </w:p>
    <w:p w14:paraId="63ABCDEC" w14:textId="77777777" w:rsidR="00756794" w:rsidRDefault="00756794" w:rsidP="00756794">
      <w:pPr>
        <w:ind w:firstLine="480"/>
      </w:pPr>
      <w:r>
        <w:rPr>
          <w:rFonts w:hint="eastAsia"/>
        </w:rPr>
        <w:t>（以</w:t>
      </w:r>
      <w:r>
        <w:t>南侧</w:t>
      </w:r>
      <w:r>
        <w:rPr>
          <w:rFonts w:hint="eastAsia"/>
        </w:rPr>
        <w:t>千斤顶</w:t>
      </w:r>
      <w:r>
        <w:t>为例</w:t>
      </w:r>
      <w:r>
        <w:rPr>
          <w:rFonts w:hint="eastAsia"/>
        </w:rPr>
        <w:t>）</w:t>
      </w:r>
    </w:p>
    <w:p w14:paraId="5107C567" w14:textId="77777777" w:rsidR="00756794" w:rsidRDefault="00756794" w:rsidP="00756794">
      <w:pPr>
        <w:ind w:firstLine="480"/>
      </w:pPr>
      <w:r>
        <w:rPr>
          <w:rFonts w:hint="eastAsia"/>
        </w:rPr>
        <w:t>（</w:t>
      </w:r>
      <w:r>
        <w:rPr>
          <w:rFonts w:hint="eastAsia"/>
        </w:rPr>
        <w:t>1</w:t>
      </w:r>
      <w:r>
        <w:rPr>
          <w:rFonts w:hint="eastAsia"/>
        </w:rPr>
        <w:t>）开机</w:t>
      </w:r>
    </w:p>
    <w:p w14:paraId="322CE51F" w14:textId="77777777" w:rsidR="00756794" w:rsidRDefault="00756794" w:rsidP="00756794">
      <w:pPr>
        <w:ind w:firstLine="480"/>
      </w:pPr>
      <w:r>
        <w:rPr>
          <w:rFonts w:hint="eastAsia"/>
        </w:rPr>
        <w:t>按顺时针旋转</w:t>
      </w:r>
      <w:r w:rsidRPr="0060712C">
        <w:rPr>
          <w:color w:val="FF0000"/>
        </w:rPr>
        <w:t>油泵开关</w:t>
      </w:r>
      <w:r w:rsidRPr="0060712C">
        <w:rPr>
          <w:rFonts w:hint="eastAsia"/>
        </w:rPr>
        <w:t>按钮</w:t>
      </w:r>
      <w:r>
        <w:t>，</w:t>
      </w:r>
      <w:r>
        <w:rPr>
          <w:rFonts w:hint="eastAsia"/>
        </w:rPr>
        <w:t>听见</w:t>
      </w:r>
      <w:r>
        <w:t>机器启动声音</w:t>
      </w:r>
      <w:r>
        <w:rPr>
          <w:rFonts w:hint="eastAsia"/>
        </w:rPr>
        <w:t>时</w:t>
      </w:r>
      <w:r>
        <w:t>即为开机。</w:t>
      </w:r>
    </w:p>
    <w:p w14:paraId="7F5EB4E5" w14:textId="77777777" w:rsidR="00756794" w:rsidRDefault="00756794" w:rsidP="00756794">
      <w:pPr>
        <w:ind w:firstLine="480"/>
      </w:pPr>
      <w:r>
        <w:rPr>
          <w:rFonts w:hint="eastAsia"/>
        </w:rPr>
        <w:t>（</w:t>
      </w:r>
      <w:r>
        <w:rPr>
          <w:rFonts w:hint="eastAsia"/>
        </w:rPr>
        <w:t>2</w:t>
      </w:r>
      <w:r>
        <w:rPr>
          <w:rFonts w:hint="eastAsia"/>
        </w:rPr>
        <w:t>）压力输入</w:t>
      </w:r>
    </w:p>
    <w:p w14:paraId="6F4E9ED6" w14:textId="77777777" w:rsidR="00756794" w:rsidRDefault="00756794" w:rsidP="00756794">
      <w:pPr>
        <w:ind w:firstLine="480"/>
      </w:pPr>
      <w:r>
        <w:rPr>
          <w:rFonts w:hint="eastAsia"/>
        </w:rPr>
        <w:t>按</w:t>
      </w:r>
      <w:r>
        <w:t>逆时针方向旋转</w:t>
      </w:r>
      <w:r w:rsidRPr="0060712C">
        <w:rPr>
          <w:color w:val="FF0000"/>
        </w:rPr>
        <w:t>压力输入</w:t>
      </w:r>
      <w:r>
        <w:t>按钮两圈即可</w:t>
      </w:r>
    </w:p>
    <w:p w14:paraId="36307C71" w14:textId="77777777" w:rsidR="00756794" w:rsidRDefault="00756794" w:rsidP="00756794">
      <w:pPr>
        <w:ind w:firstLine="480"/>
      </w:pPr>
      <w:r>
        <w:rPr>
          <w:rFonts w:hint="eastAsia"/>
        </w:rPr>
        <w:t>（</w:t>
      </w:r>
      <w:r>
        <w:rPr>
          <w:rFonts w:hint="eastAsia"/>
        </w:rPr>
        <w:t>3</w:t>
      </w:r>
      <w:r>
        <w:rPr>
          <w:rFonts w:hint="eastAsia"/>
        </w:rPr>
        <w:t>）压力</w:t>
      </w:r>
      <w:r>
        <w:t>输出</w:t>
      </w:r>
    </w:p>
    <w:p w14:paraId="7D22C8E6" w14:textId="77777777" w:rsidR="00756794" w:rsidRDefault="00756794" w:rsidP="00756794">
      <w:pPr>
        <w:ind w:firstLine="480"/>
      </w:pPr>
      <w:r>
        <w:rPr>
          <w:rFonts w:hint="eastAsia"/>
        </w:rPr>
        <w:t>按</w:t>
      </w:r>
      <w:r>
        <w:t>逆时针方向旋转</w:t>
      </w:r>
      <w:r>
        <w:rPr>
          <w:color w:val="FF0000"/>
        </w:rPr>
        <w:t>压力输</w:t>
      </w:r>
      <w:r>
        <w:rPr>
          <w:rFonts w:hint="eastAsia"/>
          <w:color w:val="FF0000"/>
        </w:rPr>
        <w:t>出</w:t>
      </w:r>
      <w:r>
        <w:rPr>
          <w:rFonts w:hint="eastAsia"/>
          <w:color w:val="FF0000"/>
        </w:rPr>
        <w:t>1</w:t>
      </w:r>
      <w:r>
        <w:rPr>
          <w:color w:val="FF0000"/>
        </w:rPr>
        <w:t>-1</w:t>
      </w:r>
      <w:r>
        <w:t>按钮两圈即可</w:t>
      </w:r>
      <w:r>
        <w:rPr>
          <w:rFonts w:hint="eastAsia"/>
        </w:rPr>
        <w:t>，</w:t>
      </w:r>
    </w:p>
    <w:p w14:paraId="3A821531" w14:textId="77777777" w:rsidR="00756794" w:rsidRDefault="00756794" w:rsidP="00756794">
      <w:pPr>
        <w:ind w:firstLine="480"/>
      </w:pPr>
      <w:r>
        <w:rPr>
          <w:rFonts w:hint="eastAsia"/>
        </w:rPr>
        <w:t>（</w:t>
      </w:r>
      <w:r>
        <w:rPr>
          <w:rFonts w:hint="eastAsia"/>
        </w:rPr>
        <w:t>4</w:t>
      </w:r>
      <w:r>
        <w:rPr>
          <w:rFonts w:hint="eastAsia"/>
        </w:rPr>
        <w:t>）压力</w:t>
      </w:r>
      <w:r>
        <w:t>调节</w:t>
      </w:r>
    </w:p>
    <w:p w14:paraId="2B73D989" w14:textId="77777777" w:rsidR="00756794" w:rsidRPr="0060712C" w:rsidRDefault="00756794" w:rsidP="00756794">
      <w:pPr>
        <w:ind w:firstLine="480"/>
      </w:pPr>
      <w:r>
        <w:rPr>
          <w:rFonts w:hint="eastAsia"/>
        </w:rPr>
        <w:t>顺时针调整</w:t>
      </w:r>
      <w:r w:rsidRPr="0060712C">
        <w:rPr>
          <w:color w:val="FF0000"/>
        </w:rPr>
        <w:t>压力</w:t>
      </w:r>
      <w:r w:rsidRPr="0060712C">
        <w:rPr>
          <w:rFonts w:hint="eastAsia"/>
          <w:color w:val="FF0000"/>
        </w:rPr>
        <w:t>调节</w:t>
      </w:r>
      <w:r w:rsidRPr="0060712C">
        <w:rPr>
          <w:rFonts w:hint="eastAsia"/>
          <w:color w:val="FF0000"/>
        </w:rPr>
        <w:t>-</w:t>
      </w:r>
      <w:r w:rsidRPr="0060712C">
        <w:rPr>
          <w:color w:val="FF0000"/>
        </w:rPr>
        <w:t>1</w:t>
      </w:r>
      <w:r>
        <w:rPr>
          <w:rFonts w:hint="eastAsia"/>
        </w:rPr>
        <w:t>按钮，使油压表</w:t>
      </w:r>
      <w:r>
        <w:t>数值</w:t>
      </w:r>
      <w:r>
        <w:rPr>
          <w:rFonts w:hint="eastAsia"/>
        </w:rPr>
        <w:t>在</w:t>
      </w:r>
      <w:r>
        <w:rPr>
          <w:rFonts w:hint="eastAsia"/>
        </w:rPr>
        <w:t>3</w:t>
      </w:r>
      <w:r>
        <w:t>-4</w:t>
      </w:r>
      <w:r>
        <w:rPr>
          <w:rFonts w:hint="eastAsia"/>
        </w:rPr>
        <w:t>之间，</w:t>
      </w:r>
      <w:r>
        <w:t>然后</w:t>
      </w:r>
      <w:r>
        <w:rPr>
          <w:rFonts w:hint="eastAsia"/>
        </w:rPr>
        <w:t>旋转</w:t>
      </w:r>
      <w:r w:rsidRPr="0060712C">
        <w:rPr>
          <w:rFonts w:hint="eastAsia"/>
          <w:color w:val="FF0000"/>
        </w:rPr>
        <w:t>油路</w:t>
      </w:r>
      <w:r w:rsidRPr="0060712C">
        <w:rPr>
          <w:color w:val="FF0000"/>
        </w:rPr>
        <w:t>转换</w:t>
      </w:r>
      <w:r w:rsidRPr="0060712C">
        <w:rPr>
          <w:rFonts w:hint="eastAsia"/>
          <w:color w:val="FF0000"/>
        </w:rPr>
        <w:t>1</w:t>
      </w:r>
      <w:r w:rsidRPr="0060712C">
        <w:rPr>
          <w:color w:val="FF0000"/>
        </w:rPr>
        <w:t>-1</w:t>
      </w:r>
      <w:r>
        <w:rPr>
          <w:rFonts w:hint="eastAsia"/>
        </w:rPr>
        <w:t>按钮（顺时针</w:t>
      </w:r>
      <w:r>
        <w:t>为</w:t>
      </w:r>
      <w:r>
        <w:rPr>
          <w:rFonts w:hint="eastAsia"/>
        </w:rPr>
        <w:t>下降</w:t>
      </w:r>
      <w:r>
        <w:t>千斤顶，逆时针为上升千斤顶</w:t>
      </w:r>
      <w:r>
        <w:rPr>
          <w:rFonts w:hint="eastAsia"/>
        </w:rPr>
        <w:t>），</w:t>
      </w:r>
      <w:r>
        <w:t>待其达到指定</w:t>
      </w:r>
      <w:r>
        <w:rPr>
          <w:rFonts w:hint="eastAsia"/>
        </w:rPr>
        <w:t>轴压力</w:t>
      </w:r>
      <w:r>
        <w:t>时，</w:t>
      </w:r>
      <w:r>
        <w:rPr>
          <w:rFonts w:hint="eastAsia"/>
        </w:rPr>
        <w:t>回正</w:t>
      </w:r>
      <w:r w:rsidRPr="00467070">
        <w:rPr>
          <w:color w:val="FF0000"/>
        </w:rPr>
        <w:t>油路转换</w:t>
      </w:r>
      <w:r w:rsidRPr="00467070">
        <w:rPr>
          <w:rFonts w:hint="eastAsia"/>
          <w:color w:val="FF0000"/>
        </w:rPr>
        <w:t>1</w:t>
      </w:r>
      <w:r w:rsidRPr="00467070">
        <w:rPr>
          <w:color w:val="FF0000"/>
        </w:rPr>
        <w:t>-1</w:t>
      </w:r>
      <w:r>
        <w:rPr>
          <w:rFonts w:hint="eastAsia"/>
        </w:rPr>
        <w:t>按钮。注意</w:t>
      </w:r>
      <w:r>
        <w:t>，</w:t>
      </w:r>
      <w:r>
        <w:rPr>
          <w:rFonts w:hint="eastAsia"/>
        </w:rPr>
        <w:t>千斤顶</w:t>
      </w:r>
      <w:r>
        <w:t>下降速度较慢，</w:t>
      </w:r>
      <w:r>
        <w:rPr>
          <w:rFonts w:hint="eastAsia"/>
        </w:rPr>
        <w:t>应加大</w:t>
      </w:r>
      <w:r>
        <w:t>旋转</w:t>
      </w:r>
      <w:r w:rsidRPr="00467070">
        <w:rPr>
          <w:rFonts w:hint="eastAsia"/>
          <w:color w:val="FF0000"/>
        </w:rPr>
        <w:t>压力调节</w:t>
      </w:r>
      <w:r w:rsidRPr="00467070">
        <w:rPr>
          <w:rFonts w:hint="eastAsia"/>
          <w:color w:val="FF0000"/>
        </w:rPr>
        <w:t>-</w:t>
      </w:r>
      <w:r w:rsidRPr="00467070">
        <w:rPr>
          <w:color w:val="FF0000"/>
        </w:rPr>
        <w:t>1</w:t>
      </w:r>
      <w:r>
        <w:rPr>
          <w:rFonts w:hint="eastAsia"/>
        </w:rPr>
        <w:t>按钮的</w:t>
      </w:r>
      <w:r>
        <w:t>幅度</w:t>
      </w:r>
      <w:r>
        <w:rPr>
          <w:rFonts w:hint="eastAsia"/>
        </w:rPr>
        <w:t>；</w:t>
      </w:r>
      <w:r>
        <w:t>千斤顶上</w:t>
      </w:r>
      <w:r>
        <w:rPr>
          <w:rFonts w:hint="eastAsia"/>
        </w:rPr>
        <w:t>升</w:t>
      </w:r>
      <w:r>
        <w:t>速度较快，应</w:t>
      </w:r>
      <w:r>
        <w:rPr>
          <w:rFonts w:hint="eastAsia"/>
        </w:rPr>
        <w:t>减小</w:t>
      </w:r>
      <w:r>
        <w:t>旋转</w:t>
      </w:r>
      <w:r w:rsidRPr="00467070">
        <w:rPr>
          <w:rFonts w:hint="eastAsia"/>
          <w:color w:val="FF0000"/>
        </w:rPr>
        <w:t>压力</w:t>
      </w:r>
      <w:r w:rsidRPr="00467070">
        <w:rPr>
          <w:color w:val="FF0000"/>
        </w:rPr>
        <w:t>调节</w:t>
      </w:r>
      <w:r w:rsidRPr="00467070">
        <w:rPr>
          <w:color w:val="FF0000"/>
        </w:rPr>
        <w:t>-1</w:t>
      </w:r>
      <w:r>
        <w:rPr>
          <w:rFonts w:hint="eastAsia"/>
        </w:rPr>
        <w:t>按钮</w:t>
      </w:r>
      <w:r>
        <w:t>的</w:t>
      </w:r>
      <w:r>
        <w:rPr>
          <w:rFonts w:hint="eastAsia"/>
        </w:rPr>
        <w:t>幅度。</w:t>
      </w:r>
    </w:p>
    <w:p w14:paraId="166D235B" w14:textId="77777777" w:rsidR="00756794" w:rsidRPr="00BF364B" w:rsidRDefault="00447735" w:rsidP="00F04313">
      <w:pPr>
        <w:pStyle w:val="3"/>
      </w:pPr>
      <w:bookmarkStart w:id="7" w:name="_Toc73974575"/>
      <w:r>
        <w:rPr>
          <w:rFonts w:hint="eastAsia"/>
        </w:rPr>
        <w:lastRenderedPageBreak/>
        <w:t>1</w:t>
      </w:r>
      <w:r w:rsidR="00756794" w:rsidRPr="00BF364B">
        <w:rPr>
          <w:rFonts w:hint="eastAsia"/>
        </w:rPr>
        <w:t>.2</w:t>
      </w:r>
      <w:r>
        <w:rPr>
          <w:rFonts w:hint="eastAsia"/>
        </w:rPr>
        <w:t>.2</w:t>
      </w:r>
      <w:r w:rsidR="00756794" w:rsidRPr="00BF364B">
        <w:rPr>
          <w:rFonts w:hint="eastAsia"/>
        </w:rPr>
        <w:t xml:space="preserve"> </w:t>
      </w:r>
      <w:r w:rsidR="00756794" w:rsidRPr="00BF364B">
        <w:t>DHDAS</w:t>
      </w:r>
      <w:r w:rsidR="00756794" w:rsidRPr="00BF364B">
        <w:t>动态信号采集分析系统</w:t>
      </w:r>
      <w:bookmarkEnd w:id="7"/>
    </w:p>
    <w:p w14:paraId="73F21194" w14:textId="77777777" w:rsidR="00756794" w:rsidRDefault="00756794" w:rsidP="00756794">
      <w:pPr>
        <w:ind w:firstLine="480"/>
        <w:jc w:val="center"/>
      </w:pPr>
      <w:r w:rsidRPr="00465D55">
        <w:rPr>
          <w:noProof/>
        </w:rPr>
        <w:drawing>
          <wp:inline distT="0" distB="0" distL="0" distR="0" wp14:anchorId="6B653644" wp14:editId="24DFCDA2">
            <wp:extent cx="3315401" cy="1864913"/>
            <wp:effectExtent l="0" t="0" r="0" b="2540"/>
            <wp:docPr id="22" name="图片 22" descr="C:\Users\ADMINI~1\AppData\Local\Temp\WeChat Files\9d581b7017bca64effe1fce158787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WeChat Files\9d581b7017bca64effe1fce158787c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20800" cy="1867950"/>
                    </a:xfrm>
                    <a:prstGeom prst="rect">
                      <a:avLst/>
                    </a:prstGeom>
                    <a:noFill/>
                    <a:ln>
                      <a:noFill/>
                    </a:ln>
                  </pic:spPr>
                </pic:pic>
              </a:graphicData>
            </a:graphic>
          </wp:inline>
        </w:drawing>
      </w:r>
    </w:p>
    <w:p w14:paraId="28994B76" w14:textId="77777777" w:rsidR="00477467" w:rsidRPr="00477467" w:rsidRDefault="00477467" w:rsidP="00D01D8B">
      <w:pPr>
        <w:ind w:firstLineChars="0" w:firstLine="0"/>
        <w:jc w:val="center"/>
        <w:rPr>
          <w:rFonts w:cs="Times New Roman"/>
          <w:sz w:val="21"/>
          <w:szCs w:val="21"/>
        </w:rPr>
      </w:pPr>
      <w:r w:rsidRPr="00477467">
        <w:rPr>
          <w:rFonts w:cs="Times New Roman"/>
          <w:sz w:val="21"/>
          <w:szCs w:val="21"/>
        </w:rPr>
        <w:t>图</w:t>
      </w:r>
      <w:r w:rsidR="008858B2">
        <w:rPr>
          <w:rFonts w:cs="Times New Roman"/>
          <w:sz w:val="21"/>
          <w:szCs w:val="21"/>
        </w:rPr>
        <w:t>1.13</w:t>
      </w:r>
      <w:r w:rsidRPr="00477467">
        <w:rPr>
          <w:rFonts w:cs="Times New Roman"/>
          <w:sz w:val="21"/>
          <w:szCs w:val="21"/>
        </w:rPr>
        <w:t xml:space="preserve"> </w:t>
      </w:r>
      <w:r w:rsidR="00B3224B">
        <w:rPr>
          <w:rFonts w:cs="Times New Roman" w:hint="eastAsia"/>
          <w:sz w:val="21"/>
          <w:szCs w:val="21"/>
        </w:rPr>
        <w:t>接线</w:t>
      </w:r>
      <w:r w:rsidR="00B3224B">
        <w:rPr>
          <w:rFonts w:cs="Times New Roman"/>
          <w:sz w:val="21"/>
          <w:szCs w:val="21"/>
        </w:rPr>
        <w:t>箱</w:t>
      </w:r>
    </w:p>
    <w:p w14:paraId="1BF0A88A" w14:textId="77777777" w:rsidR="00756794" w:rsidRPr="00095888" w:rsidRDefault="00756794" w:rsidP="00756794">
      <w:pPr>
        <w:ind w:firstLine="480"/>
        <w:rPr>
          <w:rFonts w:ascii="宋体" w:hAnsi="宋体"/>
        </w:rPr>
      </w:pPr>
      <w:r w:rsidRPr="00095888">
        <w:rPr>
          <w:rFonts w:ascii="宋体" w:hAnsi="宋体" w:hint="eastAsia"/>
        </w:rPr>
        <w:t>（1）</w:t>
      </w:r>
      <w:r w:rsidRPr="00095888">
        <w:rPr>
          <w:rFonts w:ascii="宋体" w:hAnsi="宋体"/>
        </w:rPr>
        <w:t>开机：</w:t>
      </w:r>
    </w:p>
    <w:p w14:paraId="7A7E7239" w14:textId="77777777" w:rsidR="00756794" w:rsidRPr="00095888" w:rsidRDefault="00756794" w:rsidP="00756794">
      <w:pPr>
        <w:ind w:firstLine="480"/>
        <w:rPr>
          <w:rFonts w:ascii="宋体" w:hAnsi="宋体"/>
        </w:rPr>
      </w:pPr>
      <w:r w:rsidRPr="00095888">
        <w:rPr>
          <w:rFonts w:ascii="宋体" w:hAnsi="宋体" w:hint="eastAsia"/>
        </w:rPr>
        <w:t>接线完毕（注意接线顺序：应变片的接线没有顺序（</w:t>
      </w:r>
      <w:r w:rsidRPr="00095888">
        <w:rPr>
          <w:rFonts w:ascii="宋体" w:hAnsi="宋体"/>
        </w:rPr>
        <w:t>1/4桥，短路片短接，推进去）；位移计的接线顺序依次为红线、黑线、空、蓝线、空（半桥，短路片断开，不推进去）；千斤顶的接线顺序依次为红线、蓝线、空、绿线、黄线（全桥，短路片断开，不推进去））→打开DHDAS动态信号采集分析软件→打开采集仪</w:t>
      </w:r>
      <w:r w:rsidR="00172328">
        <w:rPr>
          <w:rFonts w:ascii="宋体" w:hAnsi="宋体" w:hint="eastAsia"/>
        </w:rPr>
        <w:t>。</w:t>
      </w:r>
    </w:p>
    <w:p w14:paraId="5FF0E878" w14:textId="77777777" w:rsidR="00756794" w:rsidRPr="00095888" w:rsidRDefault="00756794" w:rsidP="00756794">
      <w:pPr>
        <w:ind w:firstLine="480"/>
        <w:rPr>
          <w:rFonts w:ascii="宋体" w:hAnsi="宋体"/>
        </w:rPr>
      </w:pPr>
      <w:r w:rsidRPr="00095888">
        <w:rPr>
          <w:rFonts w:ascii="宋体" w:hAnsi="宋体" w:hint="eastAsia"/>
        </w:rPr>
        <w:t>（2）</w:t>
      </w:r>
      <w:r w:rsidRPr="00095888">
        <w:rPr>
          <w:rFonts w:ascii="宋体" w:hAnsi="宋体"/>
        </w:rPr>
        <w:t>设置：</w:t>
      </w:r>
    </w:p>
    <w:p w14:paraId="381335DC" w14:textId="77777777" w:rsidR="00756794" w:rsidRPr="00095888" w:rsidRDefault="00756794" w:rsidP="00756794">
      <w:pPr>
        <w:ind w:firstLine="480"/>
        <w:rPr>
          <w:rFonts w:ascii="宋体" w:hAnsi="宋体"/>
        </w:rPr>
      </w:pPr>
      <w:r w:rsidRPr="00095888">
        <w:rPr>
          <w:rFonts w:ascii="宋体" w:hAnsi="宋体" w:hint="eastAsia"/>
        </w:rPr>
        <w:t>新建（文件名，保存至桌面）→参数设置→开</w:t>
      </w:r>
      <w:r w:rsidRPr="00095888">
        <w:rPr>
          <w:rFonts w:ascii="宋体" w:hAnsi="宋体"/>
        </w:rPr>
        <w:t>/关（全部关闭后，打开所需通道）→打开通道设定→①应变应力→导线电阻一般为1Ω→复制粘贴到所需通道→除测点名称、测点描述之外其余选是→②桥式传感器（位移计）→</w:t>
      </w:r>
      <w:r w:rsidR="000750DA">
        <w:rPr>
          <w:rFonts w:ascii="宋体" w:hAnsi="宋体"/>
        </w:rPr>
        <w:t>测</w:t>
      </w:r>
      <w:r w:rsidRPr="00095888">
        <w:rPr>
          <w:rFonts w:ascii="宋体" w:hAnsi="宋体"/>
        </w:rPr>
        <w:t>量（选位移）→0.2mv/mv→量程→桥路方式选半桥→③桥式传感器（千斤顶，力）→0.002mv/mv→桥路方式选全桥</w:t>
      </w:r>
      <w:r w:rsidR="00172328">
        <w:rPr>
          <w:rFonts w:ascii="宋体" w:hAnsi="宋体" w:hint="eastAsia"/>
        </w:rPr>
        <w:t>。</w:t>
      </w:r>
    </w:p>
    <w:p w14:paraId="540612D6" w14:textId="77777777" w:rsidR="00756794" w:rsidRPr="00095888" w:rsidRDefault="00756794" w:rsidP="00756794">
      <w:pPr>
        <w:ind w:firstLine="480"/>
        <w:rPr>
          <w:rFonts w:ascii="宋体" w:hAnsi="宋体"/>
        </w:rPr>
      </w:pPr>
      <w:r w:rsidRPr="00095888">
        <w:rPr>
          <w:rFonts w:ascii="宋体" w:hAnsi="宋体" w:hint="eastAsia"/>
        </w:rPr>
        <w:t>（3）</w:t>
      </w:r>
      <w:r w:rsidRPr="00095888">
        <w:rPr>
          <w:rFonts w:ascii="宋体" w:hAnsi="宋体"/>
        </w:rPr>
        <w:t>测量：</w:t>
      </w:r>
    </w:p>
    <w:p w14:paraId="080D7463" w14:textId="77777777" w:rsidR="00756794" w:rsidRPr="00095888" w:rsidRDefault="00756794" w:rsidP="00756794">
      <w:pPr>
        <w:ind w:firstLine="480"/>
        <w:rPr>
          <w:rFonts w:ascii="宋体" w:hAnsi="宋体"/>
        </w:rPr>
      </w:pPr>
      <w:r w:rsidRPr="00095888">
        <w:rPr>
          <w:rFonts w:ascii="宋体" w:hAnsi="宋体" w:hint="eastAsia"/>
        </w:rPr>
        <w:t>测量→平衡清零→示波（跳动不大即可一般</w:t>
      </w:r>
      <w:r w:rsidRPr="00095888">
        <w:rPr>
          <w:rFonts w:ascii="宋体" w:hAnsi="宋体"/>
        </w:rPr>
        <w:t>10以内）→停止→平衡清零→开始测量（取数模式一般选手动，注意不要超过10页；小数位数根据需要自行调整）</w:t>
      </w:r>
      <w:r w:rsidR="00172328">
        <w:rPr>
          <w:rFonts w:ascii="宋体" w:hAnsi="宋体" w:hint="eastAsia"/>
        </w:rPr>
        <w:t>。</w:t>
      </w:r>
    </w:p>
    <w:p w14:paraId="0736A8E0" w14:textId="77777777" w:rsidR="00756794" w:rsidRDefault="00756794" w:rsidP="00756794">
      <w:pPr>
        <w:ind w:firstLine="480"/>
      </w:pPr>
      <w:r w:rsidRPr="00756794">
        <w:rPr>
          <w:rFonts w:hint="eastAsia"/>
        </w:rPr>
        <w:t>分析→静载布局→查看全部原始记录数据，可重新取数</w:t>
      </w:r>
      <w:r>
        <w:rPr>
          <w:rFonts w:ascii="宋体" w:hAnsi="宋体" w:hint="eastAsia"/>
        </w:rPr>
        <w:t>。</w:t>
      </w:r>
    </w:p>
    <w:p w14:paraId="56F9419C" w14:textId="77777777" w:rsidR="00756794" w:rsidRPr="00756794" w:rsidRDefault="0067135B" w:rsidP="00F04313">
      <w:pPr>
        <w:pStyle w:val="2"/>
      </w:pPr>
      <w:bookmarkStart w:id="8" w:name="_Toc73974576"/>
      <w:r>
        <w:lastRenderedPageBreak/>
        <w:t>1.</w:t>
      </w:r>
      <w:r w:rsidR="00447735">
        <w:rPr>
          <w:rFonts w:hint="eastAsia"/>
        </w:rPr>
        <w:t xml:space="preserve">3 </w:t>
      </w:r>
      <w:r w:rsidR="00DD69A8">
        <w:rPr>
          <w:rFonts w:hint="eastAsia"/>
        </w:rPr>
        <w:t>混凝土梁柱节点</w:t>
      </w:r>
      <w:r w:rsidR="00AD0181">
        <w:rPr>
          <w:rFonts w:hint="eastAsia"/>
        </w:rPr>
        <w:t>拟静力试验</w:t>
      </w:r>
      <w:bookmarkEnd w:id="8"/>
    </w:p>
    <w:p w14:paraId="3356EC44" w14:textId="77777777" w:rsidR="008E1F68" w:rsidRDefault="00447735" w:rsidP="00F04313">
      <w:pPr>
        <w:pStyle w:val="3"/>
      </w:pPr>
      <w:bookmarkStart w:id="9" w:name="_Toc73974577"/>
      <w:r>
        <w:rPr>
          <w:rFonts w:hint="eastAsia"/>
        </w:rPr>
        <w:t>1.3</w:t>
      </w:r>
      <w:r w:rsidR="00756794">
        <w:rPr>
          <w:rFonts w:hint="eastAsia"/>
        </w:rPr>
        <w:t>.</w:t>
      </w:r>
      <w:r w:rsidR="00DD69A8" w:rsidRPr="008B0C94">
        <w:rPr>
          <w:rFonts w:hint="eastAsia"/>
        </w:rPr>
        <w:t xml:space="preserve">1 </w:t>
      </w:r>
      <w:r w:rsidR="00DD69A8" w:rsidRPr="008B0C94">
        <w:rPr>
          <w:rFonts w:hint="eastAsia"/>
        </w:rPr>
        <w:t>应变片选购</w:t>
      </w:r>
      <w:bookmarkEnd w:id="9"/>
    </w:p>
    <w:p w14:paraId="28B2CA71" w14:textId="77777777" w:rsidR="008E1F68" w:rsidRDefault="008E1F68" w:rsidP="008E1F68">
      <w:pPr>
        <w:ind w:firstLine="480"/>
      </w:pPr>
      <w:r w:rsidRPr="008E1F68">
        <w:rPr>
          <w:rFonts w:hint="eastAsia"/>
        </w:rPr>
        <w:t>电阻应变计简称应变片</w:t>
      </w:r>
      <w:r w:rsidRPr="008E1F68">
        <w:rPr>
          <w:rFonts w:hint="eastAsia"/>
        </w:rPr>
        <w:t>,</w:t>
      </w:r>
      <w:r w:rsidRPr="008E1F68">
        <w:rPr>
          <w:rFonts w:hint="eastAsia"/>
        </w:rPr>
        <w:t>利用电阻应变片测量应变是基于电阻丝长度的变化会引起阻值的变化这一原理。</w:t>
      </w:r>
    </w:p>
    <w:p w14:paraId="6E0D0D71" w14:textId="77777777" w:rsidR="008E1F68" w:rsidRPr="008E1F68" w:rsidRDefault="008E1F68" w:rsidP="008E1F68">
      <w:pPr>
        <w:ind w:firstLine="480"/>
      </w:pPr>
      <w:r w:rsidRPr="008E1F68">
        <w:rPr>
          <w:rFonts w:hint="eastAsia"/>
        </w:rPr>
        <w:t>标距：指敏感栅在纵轴方向上的有效长度</w:t>
      </w:r>
      <w:r w:rsidRPr="008E1F68">
        <w:rPr>
          <w:rFonts w:hint="eastAsia"/>
        </w:rPr>
        <w:t>L</w:t>
      </w:r>
      <w:r w:rsidRPr="008E1F68">
        <w:rPr>
          <w:rFonts w:hint="eastAsia"/>
        </w:rPr>
        <w:t>，可分为小标距（</w:t>
      </w:r>
      <w:r w:rsidRPr="008E1F68">
        <w:rPr>
          <w:rFonts w:hint="eastAsia"/>
        </w:rPr>
        <w:t>2-7mm</w:t>
      </w:r>
      <w:r w:rsidRPr="008E1F68">
        <w:rPr>
          <w:rFonts w:hint="eastAsia"/>
        </w:rPr>
        <w:t>），中标距（</w:t>
      </w:r>
      <w:r w:rsidRPr="008E1F68">
        <w:rPr>
          <w:rFonts w:hint="eastAsia"/>
        </w:rPr>
        <w:t>10-30mm</w:t>
      </w:r>
      <w:r w:rsidRPr="008E1F68">
        <w:rPr>
          <w:rFonts w:hint="eastAsia"/>
        </w:rPr>
        <w:t>），大标距（大于</w:t>
      </w:r>
      <w:r w:rsidRPr="008E1F68">
        <w:rPr>
          <w:rFonts w:hint="eastAsia"/>
        </w:rPr>
        <w:t>30mm</w:t>
      </w:r>
      <w:r w:rsidRPr="008E1F68">
        <w:rPr>
          <w:rFonts w:hint="eastAsia"/>
        </w:rPr>
        <w:t>）。应变片的变形感应是指应变片标距范围内的平均应变。</w:t>
      </w:r>
    </w:p>
    <w:p w14:paraId="05C99154" w14:textId="77777777" w:rsidR="008E1F68" w:rsidRPr="008E1F68" w:rsidRDefault="008E1F68" w:rsidP="008E1F68">
      <w:pPr>
        <w:ind w:firstLine="480"/>
      </w:pPr>
      <w:r w:rsidRPr="008E1F68">
        <w:rPr>
          <w:rFonts w:hint="eastAsia"/>
        </w:rPr>
        <w:t>规格：以使用面积</w:t>
      </w:r>
      <w:r w:rsidRPr="008E1F68">
        <w:rPr>
          <w:rFonts w:hint="eastAsia"/>
        </w:rPr>
        <w:t>L</w:t>
      </w:r>
      <w:r w:rsidRPr="008E1F68">
        <w:rPr>
          <w:rFonts w:hint="eastAsia"/>
        </w:rPr>
        <w:t>×</w:t>
      </w:r>
      <w:r w:rsidRPr="008E1F68">
        <w:rPr>
          <w:rFonts w:hint="eastAsia"/>
        </w:rPr>
        <w:t>B</w:t>
      </w:r>
      <w:r w:rsidRPr="008E1F68">
        <w:rPr>
          <w:rFonts w:hint="eastAsia"/>
        </w:rPr>
        <w:t>表示。</w:t>
      </w:r>
    </w:p>
    <w:p w14:paraId="20D8FEF0" w14:textId="77777777" w:rsidR="008E1F68" w:rsidRPr="008E1F68" w:rsidRDefault="008E1F68" w:rsidP="008E1F68">
      <w:pPr>
        <w:ind w:firstLine="480"/>
      </w:pPr>
      <w:r w:rsidRPr="008E1F68">
        <w:rPr>
          <w:rFonts w:hint="eastAsia"/>
        </w:rPr>
        <w:t>电阻值：电阻值在</w:t>
      </w:r>
      <w:r w:rsidRPr="008E1F68">
        <w:rPr>
          <w:rFonts w:hint="eastAsia"/>
        </w:rPr>
        <w:t>120</w:t>
      </w:r>
      <w:r w:rsidRPr="008E1F68">
        <w:rPr>
          <w:rFonts w:hint="eastAsia"/>
        </w:rPr>
        <w:t>欧左右</w:t>
      </w:r>
      <w:r w:rsidR="002C7B30">
        <w:rPr>
          <w:rFonts w:hint="eastAsia"/>
        </w:rPr>
        <w:t>（电阻值</w:t>
      </w:r>
      <w:r w:rsidR="002C7B30">
        <w:t>若</w:t>
      </w:r>
      <w:r w:rsidR="002C7B30">
        <w:rPr>
          <w:rFonts w:hint="eastAsia"/>
        </w:rPr>
        <w:t>超过±</w:t>
      </w:r>
      <w:r w:rsidR="002C7B30">
        <w:rPr>
          <w:rFonts w:hint="eastAsia"/>
        </w:rPr>
        <w:t>2</w:t>
      </w:r>
      <w:r w:rsidR="002C7B30">
        <w:rPr>
          <w:rFonts w:hint="eastAsia"/>
        </w:rPr>
        <w:t>，</w:t>
      </w:r>
      <w:r w:rsidR="002C7B30">
        <w:t>则电阻片</w:t>
      </w:r>
      <w:r w:rsidR="002C7B30">
        <w:rPr>
          <w:rFonts w:hint="eastAsia"/>
        </w:rPr>
        <w:t>不准确</w:t>
      </w:r>
      <w:r w:rsidR="002C7B30">
        <w:t>，</w:t>
      </w:r>
      <w:r w:rsidR="002C7B30">
        <w:rPr>
          <w:rFonts w:hint="eastAsia"/>
        </w:rPr>
        <w:t>不宜使用）</w:t>
      </w:r>
    </w:p>
    <w:p w14:paraId="3FB8F23D" w14:textId="77777777" w:rsidR="002C7B30" w:rsidRDefault="00BF364B" w:rsidP="00BF364B">
      <w:pPr>
        <w:ind w:firstLine="480"/>
      </w:pPr>
      <w:r>
        <w:t>根据钢筋混凝土试件材质的不同，</w:t>
      </w:r>
      <w:r>
        <w:rPr>
          <w:rFonts w:hint="eastAsia"/>
        </w:rPr>
        <w:t>钢筋</w:t>
      </w:r>
      <w:r>
        <w:t>表面所贴的</w:t>
      </w:r>
      <w:r w:rsidR="002C7B30" w:rsidRPr="002957F0">
        <w:t>应变片型号为：</w:t>
      </w:r>
      <w:r w:rsidR="002C7B30">
        <w:t>BX120-3AA</w:t>
      </w:r>
      <w:r>
        <w:rPr>
          <w:rFonts w:hint="eastAsia"/>
        </w:rPr>
        <w:t>，</w:t>
      </w:r>
      <w:r>
        <w:t>混凝土表面所贴的应变片型号为</w:t>
      </w:r>
      <w:r w:rsidR="002C7B30" w:rsidRPr="002957F0">
        <w:t>BX120-80AA</w:t>
      </w:r>
      <w:r>
        <w:rPr>
          <w:rFonts w:hint="eastAsia"/>
        </w:rPr>
        <w:t>。</w:t>
      </w:r>
    </w:p>
    <w:p w14:paraId="3531D8B7" w14:textId="77777777" w:rsidR="008E1F68" w:rsidRDefault="008E1F68" w:rsidP="002B2E8C">
      <w:pPr>
        <w:spacing w:line="240" w:lineRule="auto"/>
        <w:ind w:firstLine="480"/>
      </w:pPr>
      <w:r w:rsidRPr="008E1F68">
        <w:rPr>
          <w:noProof/>
        </w:rPr>
        <w:drawing>
          <wp:inline distT="0" distB="0" distL="0" distR="0" wp14:anchorId="38E08E4D" wp14:editId="19C000A2">
            <wp:extent cx="2461260" cy="1206500"/>
            <wp:effectExtent l="0" t="0" r="0" b="0"/>
            <wp:docPr id="2050" name="Picture 2" descr="C:\Users\Administrator\Desktop\应变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Administrator\Desktop\应变片.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476" cy="1213959"/>
                    </a:xfrm>
                    <a:prstGeom prst="rect">
                      <a:avLst/>
                    </a:prstGeom>
                    <a:noFill/>
                  </pic:spPr>
                </pic:pic>
              </a:graphicData>
            </a:graphic>
          </wp:inline>
        </w:drawing>
      </w:r>
      <w:r>
        <w:t xml:space="preserve">       </w:t>
      </w:r>
      <w:r w:rsidRPr="008E1F68">
        <w:rPr>
          <w:noProof/>
        </w:rPr>
        <w:drawing>
          <wp:inline distT="0" distB="0" distL="0" distR="0" wp14:anchorId="75E50676" wp14:editId="6E35E53C">
            <wp:extent cx="1651000" cy="1228084"/>
            <wp:effectExtent l="0" t="0" r="6350" b="0"/>
            <wp:docPr id="2051" name="Picture 3" descr="C:\Users\Administrator\Desktop\应变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Administrator\Desktop\应变片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64701" cy="1238275"/>
                    </a:xfrm>
                    <a:prstGeom prst="rect">
                      <a:avLst/>
                    </a:prstGeom>
                    <a:noFill/>
                  </pic:spPr>
                </pic:pic>
              </a:graphicData>
            </a:graphic>
          </wp:inline>
        </w:drawing>
      </w:r>
    </w:p>
    <w:p w14:paraId="5453B40E" w14:textId="77777777" w:rsidR="00BF364B" w:rsidRPr="00D01D8B" w:rsidRDefault="002B2E8C" w:rsidP="002B2E8C">
      <w:pPr>
        <w:spacing w:line="240" w:lineRule="auto"/>
        <w:ind w:firstLineChars="0" w:firstLine="0"/>
        <w:rPr>
          <w:rFonts w:cs="Times New Roman"/>
          <w:sz w:val="21"/>
          <w:szCs w:val="21"/>
        </w:rPr>
      </w:pPr>
      <w:r>
        <w:rPr>
          <w:rFonts w:cs="Times New Roman" w:hint="eastAsia"/>
          <w:sz w:val="21"/>
          <w:szCs w:val="21"/>
        </w:rPr>
        <w:t xml:space="preserve">             </w:t>
      </w:r>
      <w:r w:rsidR="00BF364B" w:rsidRPr="00D01D8B">
        <w:rPr>
          <w:rFonts w:cs="Times New Roman"/>
          <w:sz w:val="21"/>
          <w:szCs w:val="21"/>
        </w:rPr>
        <w:t>图</w:t>
      </w:r>
      <w:r w:rsidR="00BF364B" w:rsidRPr="00D01D8B">
        <w:rPr>
          <w:rFonts w:cs="Times New Roman"/>
          <w:sz w:val="21"/>
          <w:szCs w:val="21"/>
        </w:rPr>
        <w:t>1</w:t>
      </w:r>
      <w:r w:rsidR="008858B2" w:rsidRPr="00D01D8B">
        <w:rPr>
          <w:rFonts w:cs="Times New Roman"/>
          <w:sz w:val="21"/>
          <w:szCs w:val="21"/>
        </w:rPr>
        <w:t>.14</w:t>
      </w:r>
      <w:r w:rsidR="00BF364B" w:rsidRPr="00D01D8B">
        <w:rPr>
          <w:rFonts w:cs="Times New Roman"/>
          <w:sz w:val="21"/>
          <w:szCs w:val="21"/>
        </w:rPr>
        <w:t xml:space="preserve"> </w:t>
      </w:r>
      <w:r w:rsidR="00BF364B" w:rsidRPr="00D01D8B">
        <w:rPr>
          <w:rFonts w:cs="Times New Roman"/>
          <w:sz w:val="21"/>
          <w:szCs w:val="21"/>
        </w:rPr>
        <w:t>应变片分类</w:t>
      </w:r>
      <w:r w:rsidR="00BF364B" w:rsidRPr="00D01D8B">
        <w:rPr>
          <w:rFonts w:cs="Times New Roman"/>
          <w:sz w:val="21"/>
          <w:szCs w:val="21"/>
        </w:rPr>
        <w:t xml:space="preserve"> </w:t>
      </w:r>
      <w:r w:rsidR="00B3224B" w:rsidRPr="00D01D8B">
        <w:rPr>
          <w:rFonts w:cs="Times New Roman"/>
          <w:sz w:val="21"/>
          <w:szCs w:val="21"/>
        </w:rPr>
        <w:t xml:space="preserve">        </w:t>
      </w:r>
      <w:r>
        <w:rPr>
          <w:rFonts w:cs="Times New Roman" w:hint="eastAsia"/>
          <w:sz w:val="21"/>
          <w:szCs w:val="21"/>
        </w:rPr>
        <w:t xml:space="preserve">  </w:t>
      </w:r>
      <w:r w:rsidR="00B3224B" w:rsidRPr="00D01D8B">
        <w:rPr>
          <w:rFonts w:cs="Times New Roman"/>
          <w:sz w:val="21"/>
          <w:szCs w:val="21"/>
        </w:rPr>
        <w:t xml:space="preserve"> </w:t>
      </w:r>
      <w:r w:rsidR="00D01D8B">
        <w:rPr>
          <w:rFonts w:cs="Times New Roman"/>
          <w:sz w:val="21"/>
          <w:szCs w:val="21"/>
        </w:rPr>
        <w:t xml:space="preserve">  </w:t>
      </w:r>
      <w:r w:rsidR="00BF364B" w:rsidRPr="00D01D8B">
        <w:rPr>
          <w:rFonts w:cs="Times New Roman"/>
          <w:sz w:val="21"/>
          <w:szCs w:val="21"/>
        </w:rPr>
        <w:t xml:space="preserve">       </w:t>
      </w:r>
      <w:r w:rsidR="00BF364B" w:rsidRPr="00D01D8B">
        <w:rPr>
          <w:rFonts w:cs="Times New Roman"/>
          <w:sz w:val="21"/>
          <w:szCs w:val="21"/>
        </w:rPr>
        <w:t>图</w:t>
      </w:r>
      <w:r w:rsidR="008858B2" w:rsidRPr="00D01D8B">
        <w:rPr>
          <w:rFonts w:cs="Times New Roman"/>
          <w:sz w:val="21"/>
          <w:szCs w:val="21"/>
        </w:rPr>
        <w:t>1.15</w:t>
      </w:r>
      <w:r w:rsidR="00BF364B" w:rsidRPr="00D01D8B">
        <w:rPr>
          <w:rFonts w:cs="Times New Roman"/>
          <w:sz w:val="21"/>
          <w:szCs w:val="21"/>
        </w:rPr>
        <w:t xml:space="preserve"> </w:t>
      </w:r>
      <w:r w:rsidR="00BF364B" w:rsidRPr="00D01D8B">
        <w:rPr>
          <w:rFonts w:cs="Times New Roman"/>
          <w:sz w:val="21"/>
          <w:szCs w:val="21"/>
        </w:rPr>
        <w:t>应变片构造</w:t>
      </w:r>
    </w:p>
    <w:p w14:paraId="2A2F532E" w14:textId="77777777" w:rsidR="00BF364B" w:rsidRPr="00BF364B" w:rsidRDefault="00BF364B" w:rsidP="00172328">
      <w:pPr>
        <w:spacing w:line="240" w:lineRule="auto"/>
        <w:ind w:firstLineChars="0" w:firstLine="0"/>
      </w:pPr>
      <w:r w:rsidRPr="00D01D8B">
        <w:rPr>
          <w:rFonts w:cs="Times New Roman"/>
          <w:sz w:val="21"/>
          <w:szCs w:val="21"/>
        </w:rPr>
        <w:t>（</w:t>
      </w:r>
      <w:r w:rsidRPr="00D01D8B">
        <w:rPr>
          <w:rFonts w:cs="Times New Roman"/>
          <w:sz w:val="21"/>
          <w:szCs w:val="21"/>
        </w:rPr>
        <w:t>1:</w:t>
      </w:r>
      <w:r w:rsidRPr="00D01D8B">
        <w:rPr>
          <w:rFonts w:cs="Times New Roman"/>
          <w:sz w:val="21"/>
          <w:szCs w:val="21"/>
        </w:rPr>
        <w:t>基片</w:t>
      </w:r>
      <w:r w:rsidRPr="00D01D8B">
        <w:rPr>
          <w:rFonts w:cs="Times New Roman"/>
          <w:sz w:val="21"/>
          <w:szCs w:val="21"/>
        </w:rPr>
        <w:t xml:space="preserve"> 2:</w:t>
      </w:r>
      <w:r w:rsidRPr="00D01D8B">
        <w:rPr>
          <w:rFonts w:cs="Times New Roman"/>
          <w:sz w:val="21"/>
          <w:szCs w:val="21"/>
        </w:rPr>
        <w:t>敏感栅</w:t>
      </w:r>
      <w:r w:rsidRPr="00D01D8B">
        <w:rPr>
          <w:rFonts w:cs="Times New Roman"/>
          <w:sz w:val="21"/>
          <w:szCs w:val="21"/>
        </w:rPr>
        <w:t xml:space="preserve"> 3:</w:t>
      </w:r>
      <w:r w:rsidRPr="00D01D8B">
        <w:rPr>
          <w:rFonts w:cs="Times New Roman"/>
          <w:sz w:val="21"/>
          <w:szCs w:val="21"/>
        </w:rPr>
        <w:t>覆盖层</w:t>
      </w:r>
      <w:r w:rsidRPr="00D01D8B">
        <w:rPr>
          <w:rFonts w:cs="Times New Roman"/>
          <w:sz w:val="21"/>
          <w:szCs w:val="21"/>
        </w:rPr>
        <w:t xml:space="preserve"> 4:</w:t>
      </w:r>
      <w:r w:rsidRPr="00D01D8B">
        <w:rPr>
          <w:rFonts w:cs="Times New Roman"/>
          <w:sz w:val="21"/>
          <w:szCs w:val="21"/>
        </w:rPr>
        <w:t>引线</w:t>
      </w:r>
      <w:r w:rsidRPr="00D01D8B">
        <w:rPr>
          <w:rFonts w:cs="Times New Roman"/>
          <w:sz w:val="21"/>
          <w:szCs w:val="21"/>
        </w:rPr>
        <w:t xml:space="preserve">   </w:t>
      </w:r>
      <w:r w:rsidRPr="00D01D8B">
        <w:rPr>
          <w:rFonts w:cs="Times New Roman"/>
          <w:sz w:val="21"/>
          <w:szCs w:val="21"/>
        </w:rPr>
        <w:t>敏感栅是应变片的核心部分，他粘贴在绝缘的基片上，其上在粘贴其保护作用的覆盖层，两端焊接引出导线。）</w:t>
      </w:r>
    </w:p>
    <w:p w14:paraId="7496DA3C" w14:textId="77777777" w:rsidR="003920BF" w:rsidRPr="00D01D8B" w:rsidRDefault="00BF364B" w:rsidP="00BF364B">
      <w:pPr>
        <w:ind w:firstLine="420"/>
        <w:jc w:val="center"/>
        <w:rPr>
          <w:sz w:val="21"/>
          <w:szCs w:val="21"/>
        </w:rPr>
      </w:pPr>
      <w:r w:rsidRPr="00D01D8B">
        <w:rPr>
          <w:rFonts w:hint="eastAsia"/>
          <w:sz w:val="21"/>
          <w:szCs w:val="21"/>
        </w:rPr>
        <w:t>表</w:t>
      </w:r>
      <w:r w:rsidRPr="00D01D8B">
        <w:rPr>
          <w:rFonts w:hint="eastAsia"/>
          <w:sz w:val="21"/>
          <w:szCs w:val="21"/>
        </w:rPr>
        <w:t xml:space="preserve">1 </w:t>
      </w:r>
      <w:r w:rsidRPr="00D01D8B">
        <w:rPr>
          <w:rFonts w:hint="eastAsia"/>
          <w:sz w:val="21"/>
          <w:szCs w:val="21"/>
        </w:rPr>
        <w:t>应变片</w:t>
      </w:r>
      <w:r w:rsidRPr="00D01D8B">
        <w:rPr>
          <w:sz w:val="21"/>
          <w:szCs w:val="21"/>
        </w:rPr>
        <w:t>命名</w:t>
      </w:r>
      <w:r w:rsidRPr="00D01D8B">
        <w:rPr>
          <w:rFonts w:hint="eastAsia"/>
          <w:sz w:val="21"/>
          <w:szCs w:val="21"/>
        </w:rPr>
        <w:t>规则</w:t>
      </w:r>
    </w:p>
    <w:tbl>
      <w:tblPr>
        <w:tblStyle w:val="ab"/>
        <w:tblW w:w="5000" w:type="pct"/>
        <w:jc w:val="center"/>
        <w:tblLook w:val="04A0" w:firstRow="1" w:lastRow="0" w:firstColumn="1" w:lastColumn="0" w:noHBand="0" w:noVBand="1"/>
      </w:tblPr>
      <w:tblGrid>
        <w:gridCol w:w="1657"/>
        <w:gridCol w:w="1659"/>
        <w:gridCol w:w="1667"/>
        <w:gridCol w:w="1654"/>
        <w:gridCol w:w="1659"/>
      </w:tblGrid>
      <w:tr w:rsidR="00DF0880" w:rsidRPr="00F04313" w14:paraId="41726C2A" w14:textId="77777777" w:rsidTr="00F04313">
        <w:trPr>
          <w:trHeight w:val="20"/>
          <w:jc w:val="center"/>
        </w:trPr>
        <w:tc>
          <w:tcPr>
            <w:tcW w:w="5000" w:type="pct"/>
            <w:gridSpan w:val="5"/>
            <w:vAlign w:val="center"/>
          </w:tcPr>
          <w:p w14:paraId="5A3F176C" w14:textId="77777777" w:rsidR="00DF0880" w:rsidRPr="00F04313" w:rsidRDefault="00DF0880" w:rsidP="00F04313">
            <w:pPr>
              <w:pStyle w:val="a3"/>
              <w:tabs>
                <w:tab w:val="left" w:pos="1630"/>
              </w:tabs>
              <w:spacing w:line="276" w:lineRule="auto"/>
              <w:ind w:firstLineChars="0" w:firstLine="0"/>
              <w:jc w:val="center"/>
              <w:rPr>
                <w:szCs w:val="21"/>
              </w:rPr>
            </w:pPr>
            <w:r w:rsidRPr="00F04313">
              <w:rPr>
                <w:rFonts w:hint="eastAsia"/>
                <w:szCs w:val="21"/>
              </w:rPr>
              <w:t>应变片</w:t>
            </w:r>
            <w:r w:rsidRPr="00F04313">
              <w:rPr>
                <w:szCs w:val="21"/>
              </w:rPr>
              <w:t>命名规则</w:t>
            </w:r>
          </w:p>
        </w:tc>
      </w:tr>
      <w:tr w:rsidR="003920BF" w:rsidRPr="00F04313" w14:paraId="0FEE4EC9" w14:textId="77777777" w:rsidTr="00F04313">
        <w:trPr>
          <w:trHeight w:val="20"/>
          <w:jc w:val="center"/>
        </w:trPr>
        <w:tc>
          <w:tcPr>
            <w:tcW w:w="998" w:type="pct"/>
          </w:tcPr>
          <w:p w14:paraId="5DAC709B" w14:textId="77777777" w:rsidR="003920BF" w:rsidRPr="00F04313" w:rsidRDefault="003920BF" w:rsidP="00F04313">
            <w:pPr>
              <w:pStyle w:val="a3"/>
              <w:spacing w:line="276" w:lineRule="auto"/>
              <w:ind w:firstLineChars="0" w:firstLine="0"/>
              <w:jc w:val="center"/>
              <w:rPr>
                <w:szCs w:val="21"/>
              </w:rPr>
            </w:pPr>
            <w:r w:rsidRPr="00F04313">
              <w:rPr>
                <w:rFonts w:hint="eastAsia"/>
                <w:szCs w:val="21"/>
              </w:rPr>
              <w:t>B</w:t>
            </w:r>
          </w:p>
        </w:tc>
        <w:tc>
          <w:tcPr>
            <w:tcW w:w="1000" w:type="pct"/>
          </w:tcPr>
          <w:p w14:paraId="3B68D2FC" w14:textId="77777777" w:rsidR="003920BF" w:rsidRPr="00F04313" w:rsidRDefault="003920BF" w:rsidP="00F04313">
            <w:pPr>
              <w:pStyle w:val="a3"/>
              <w:spacing w:line="276" w:lineRule="auto"/>
              <w:ind w:firstLineChars="0" w:firstLine="0"/>
              <w:jc w:val="center"/>
              <w:rPr>
                <w:szCs w:val="21"/>
              </w:rPr>
            </w:pPr>
            <w:r w:rsidRPr="00F04313">
              <w:rPr>
                <w:rFonts w:hint="eastAsia"/>
                <w:szCs w:val="21"/>
              </w:rPr>
              <w:t>X</w:t>
            </w:r>
          </w:p>
        </w:tc>
        <w:tc>
          <w:tcPr>
            <w:tcW w:w="1005" w:type="pct"/>
          </w:tcPr>
          <w:p w14:paraId="3F72DDDF" w14:textId="77777777" w:rsidR="003920BF" w:rsidRPr="00F04313" w:rsidRDefault="003920BF" w:rsidP="00F04313">
            <w:pPr>
              <w:pStyle w:val="a3"/>
              <w:spacing w:line="276" w:lineRule="auto"/>
              <w:ind w:firstLineChars="0" w:firstLine="0"/>
              <w:jc w:val="center"/>
              <w:rPr>
                <w:szCs w:val="21"/>
              </w:rPr>
            </w:pPr>
            <w:r w:rsidRPr="00F04313">
              <w:rPr>
                <w:rFonts w:hint="eastAsia"/>
                <w:szCs w:val="21"/>
              </w:rPr>
              <w:t>120</w:t>
            </w:r>
          </w:p>
        </w:tc>
        <w:tc>
          <w:tcPr>
            <w:tcW w:w="997" w:type="pct"/>
          </w:tcPr>
          <w:p w14:paraId="34B68310" w14:textId="77777777" w:rsidR="003920BF" w:rsidRPr="00F04313" w:rsidRDefault="003920BF" w:rsidP="00F04313">
            <w:pPr>
              <w:pStyle w:val="a3"/>
              <w:spacing w:line="276" w:lineRule="auto"/>
              <w:ind w:firstLineChars="0" w:firstLine="0"/>
              <w:jc w:val="center"/>
              <w:rPr>
                <w:szCs w:val="21"/>
              </w:rPr>
            </w:pPr>
            <w:r w:rsidRPr="00F04313">
              <w:rPr>
                <w:rFonts w:hint="eastAsia"/>
                <w:szCs w:val="21"/>
              </w:rPr>
              <w:t>3</w:t>
            </w:r>
          </w:p>
        </w:tc>
        <w:tc>
          <w:tcPr>
            <w:tcW w:w="1000" w:type="pct"/>
          </w:tcPr>
          <w:p w14:paraId="58CEC87D" w14:textId="77777777" w:rsidR="003920BF" w:rsidRPr="00F04313" w:rsidRDefault="003920BF" w:rsidP="00F04313">
            <w:pPr>
              <w:pStyle w:val="a3"/>
              <w:spacing w:line="276" w:lineRule="auto"/>
              <w:ind w:firstLineChars="0" w:firstLine="0"/>
              <w:jc w:val="center"/>
              <w:rPr>
                <w:szCs w:val="21"/>
              </w:rPr>
            </w:pPr>
            <w:r w:rsidRPr="00F04313">
              <w:rPr>
                <w:rFonts w:hint="eastAsia"/>
                <w:szCs w:val="21"/>
              </w:rPr>
              <w:t>AA</w:t>
            </w:r>
          </w:p>
        </w:tc>
      </w:tr>
      <w:tr w:rsidR="003920BF" w:rsidRPr="00F04313" w14:paraId="7B9F7B6B" w14:textId="77777777" w:rsidTr="00F04313">
        <w:trPr>
          <w:trHeight w:val="20"/>
          <w:jc w:val="center"/>
        </w:trPr>
        <w:tc>
          <w:tcPr>
            <w:tcW w:w="998" w:type="pct"/>
          </w:tcPr>
          <w:p w14:paraId="445133A9" w14:textId="77777777" w:rsidR="003920BF" w:rsidRPr="00F04313" w:rsidRDefault="003920BF" w:rsidP="00F04313">
            <w:pPr>
              <w:pStyle w:val="a3"/>
              <w:spacing w:line="276" w:lineRule="auto"/>
              <w:ind w:firstLineChars="0" w:firstLine="0"/>
              <w:jc w:val="center"/>
              <w:rPr>
                <w:szCs w:val="21"/>
              </w:rPr>
            </w:pPr>
            <w:r w:rsidRPr="00F04313">
              <w:rPr>
                <w:rFonts w:hint="eastAsia"/>
                <w:szCs w:val="21"/>
              </w:rPr>
              <w:t>应变计</w:t>
            </w:r>
            <w:r w:rsidRPr="00F04313">
              <w:rPr>
                <w:szCs w:val="21"/>
              </w:rPr>
              <w:t>类别</w:t>
            </w:r>
          </w:p>
        </w:tc>
        <w:tc>
          <w:tcPr>
            <w:tcW w:w="1000" w:type="pct"/>
          </w:tcPr>
          <w:p w14:paraId="7A37AE89" w14:textId="77777777" w:rsidR="003920BF" w:rsidRPr="00F04313" w:rsidRDefault="003920BF" w:rsidP="00F04313">
            <w:pPr>
              <w:pStyle w:val="a3"/>
              <w:spacing w:line="276" w:lineRule="auto"/>
              <w:ind w:firstLineChars="0" w:firstLine="0"/>
              <w:jc w:val="center"/>
              <w:rPr>
                <w:szCs w:val="21"/>
              </w:rPr>
            </w:pPr>
            <w:r w:rsidRPr="00F04313">
              <w:rPr>
                <w:rFonts w:hint="eastAsia"/>
                <w:szCs w:val="21"/>
              </w:rPr>
              <w:t>基底材料</w:t>
            </w:r>
            <w:r w:rsidRPr="00F04313">
              <w:rPr>
                <w:szCs w:val="21"/>
              </w:rPr>
              <w:t>种类</w:t>
            </w:r>
          </w:p>
        </w:tc>
        <w:tc>
          <w:tcPr>
            <w:tcW w:w="1005" w:type="pct"/>
          </w:tcPr>
          <w:p w14:paraId="452FBD4C" w14:textId="77777777" w:rsidR="003920BF" w:rsidRPr="00F04313" w:rsidRDefault="003920BF" w:rsidP="00F04313">
            <w:pPr>
              <w:pStyle w:val="a3"/>
              <w:spacing w:line="276" w:lineRule="auto"/>
              <w:ind w:firstLineChars="0" w:firstLine="0"/>
              <w:jc w:val="center"/>
              <w:rPr>
                <w:szCs w:val="21"/>
              </w:rPr>
            </w:pPr>
            <w:r w:rsidRPr="00F04313">
              <w:rPr>
                <w:rFonts w:hint="eastAsia"/>
                <w:szCs w:val="21"/>
              </w:rPr>
              <w:t>电阻值</w:t>
            </w:r>
            <w:r w:rsidR="00172328" w:rsidRPr="00F04313">
              <w:rPr>
                <w:rFonts w:hint="eastAsia"/>
                <w:szCs w:val="21"/>
              </w:rPr>
              <w:t>（Ω）</w:t>
            </w:r>
          </w:p>
        </w:tc>
        <w:tc>
          <w:tcPr>
            <w:tcW w:w="997" w:type="pct"/>
            <w:vMerge w:val="restart"/>
            <w:vAlign w:val="center"/>
          </w:tcPr>
          <w:p w14:paraId="537DEC71" w14:textId="77777777" w:rsidR="003920BF" w:rsidRPr="00F04313" w:rsidRDefault="003920BF" w:rsidP="00F04313">
            <w:pPr>
              <w:pStyle w:val="a3"/>
              <w:spacing w:line="276" w:lineRule="auto"/>
              <w:ind w:firstLineChars="0" w:firstLine="0"/>
              <w:jc w:val="center"/>
              <w:rPr>
                <w:szCs w:val="21"/>
              </w:rPr>
            </w:pPr>
            <w:r w:rsidRPr="00F04313">
              <w:rPr>
                <w:rFonts w:hint="eastAsia"/>
                <w:szCs w:val="21"/>
              </w:rPr>
              <w:t>应变计栅长</w:t>
            </w:r>
          </w:p>
        </w:tc>
        <w:tc>
          <w:tcPr>
            <w:tcW w:w="1000" w:type="pct"/>
            <w:vMerge w:val="restart"/>
            <w:vAlign w:val="center"/>
          </w:tcPr>
          <w:p w14:paraId="20E4911B" w14:textId="77777777" w:rsidR="003920BF" w:rsidRPr="00F04313" w:rsidRDefault="003920BF" w:rsidP="00F04313">
            <w:pPr>
              <w:pStyle w:val="a3"/>
              <w:spacing w:line="276" w:lineRule="auto"/>
              <w:ind w:firstLineChars="0" w:firstLine="0"/>
              <w:jc w:val="center"/>
              <w:rPr>
                <w:szCs w:val="21"/>
              </w:rPr>
            </w:pPr>
            <w:r w:rsidRPr="00F04313">
              <w:rPr>
                <w:rFonts w:hint="eastAsia"/>
                <w:szCs w:val="21"/>
              </w:rPr>
              <w:t>敏感栅</w:t>
            </w:r>
            <w:r w:rsidRPr="00F04313">
              <w:rPr>
                <w:szCs w:val="21"/>
              </w:rPr>
              <w:t>结构</w:t>
            </w:r>
            <w:r w:rsidRPr="00F04313">
              <w:rPr>
                <w:rFonts w:hint="eastAsia"/>
                <w:szCs w:val="21"/>
              </w:rPr>
              <w:t>形状</w:t>
            </w:r>
          </w:p>
        </w:tc>
      </w:tr>
      <w:tr w:rsidR="003920BF" w:rsidRPr="00F04313" w14:paraId="52AC8A93" w14:textId="77777777" w:rsidTr="00F04313">
        <w:trPr>
          <w:trHeight w:val="20"/>
          <w:jc w:val="center"/>
        </w:trPr>
        <w:tc>
          <w:tcPr>
            <w:tcW w:w="998" w:type="pct"/>
          </w:tcPr>
          <w:p w14:paraId="304EA412" w14:textId="77777777" w:rsidR="003920BF" w:rsidRPr="00F04313" w:rsidRDefault="003920BF" w:rsidP="00F04313">
            <w:pPr>
              <w:pStyle w:val="a3"/>
              <w:spacing w:line="276" w:lineRule="auto"/>
              <w:ind w:firstLineChars="0" w:firstLine="0"/>
              <w:jc w:val="center"/>
              <w:rPr>
                <w:szCs w:val="21"/>
              </w:rPr>
            </w:pPr>
            <w:r w:rsidRPr="00F04313">
              <w:rPr>
                <w:rFonts w:hint="eastAsia"/>
                <w:szCs w:val="21"/>
              </w:rPr>
              <w:t>S</w:t>
            </w:r>
            <w:r w:rsidRPr="00F04313">
              <w:rPr>
                <w:szCs w:val="21"/>
              </w:rPr>
              <w:t>-</w:t>
            </w:r>
            <w:r w:rsidRPr="00F04313">
              <w:rPr>
                <w:szCs w:val="21"/>
              </w:rPr>
              <w:t>丝绕式</w:t>
            </w:r>
          </w:p>
        </w:tc>
        <w:tc>
          <w:tcPr>
            <w:tcW w:w="1000" w:type="pct"/>
          </w:tcPr>
          <w:p w14:paraId="53F9051A" w14:textId="77777777" w:rsidR="003920BF" w:rsidRPr="00F04313" w:rsidRDefault="003920BF" w:rsidP="00F04313">
            <w:pPr>
              <w:pStyle w:val="a3"/>
              <w:spacing w:line="276" w:lineRule="auto"/>
              <w:ind w:firstLineChars="0" w:firstLine="0"/>
              <w:jc w:val="center"/>
              <w:rPr>
                <w:szCs w:val="21"/>
              </w:rPr>
            </w:pPr>
            <w:r w:rsidRPr="00F04313">
              <w:rPr>
                <w:rFonts w:hint="eastAsia"/>
                <w:szCs w:val="21"/>
              </w:rPr>
              <w:t>F</w:t>
            </w:r>
            <w:r w:rsidRPr="00F04313">
              <w:rPr>
                <w:szCs w:val="21"/>
              </w:rPr>
              <w:t>-</w:t>
            </w:r>
            <w:r w:rsidRPr="00F04313">
              <w:rPr>
                <w:rFonts w:hint="eastAsia"/>
                <w:szCs w:val="21"/>
              </w:rPr>
              <w:t>镍</w:t>
            </w:r>
            <w:r w:rsidRPr="00F04313">
              <w:rPr>
                <w:szCs w:val="21"/>
              </w:rPr>
              <w:t>箔</w:t>
            </w:r>
          </w:p>
        </w:tc>
        <w:tc>
          <w:tcPr>
            <w:tcW w:w="1005" w:type="pct"/>
          </w:tcPr>
          <w:p w14:paraId="1345A9FD" w14:textId="77777777" w:rsidR="003920BF" w:rsidRPr="00F04313" w:rsidRDefault="003920BF" w:rsidP="00F04313">
            <w:pPr>
              <w:pStyle w:val="a3"/>
              <w:spacing w:line="276" w:lineRule="auto"/>
              <w:ind w:firstLineChars="0" w:firstLine="0"/>
              <w:jc w:val="center"/>
              <w:rPr>
                <w:szCs w:val="21"/>
              </w:rPr>
            </w:pPr>
            <w:r w:rsidRPr="00F04313">
              <w:rPr>
                <w:rFonts w:hint="eastAsia"/>
                <w:szCs w:val="21"/>
              </w:rPr>
              <w:t>60</w:t>
            </w:r>
          </w:p>
        </w:tc>
        <w:tc>
          <w:tcPr>
            <w:tcW w:w="997" w:type="pct"/>
            <w:vMerge/>
          </w:tcPr>
          <w:p w14:paraId="729705D4" w14:textId="77777777" w:rsidR="003920BF" w:rsidRPr="00F04313" w:rsidRDefault="003920BF" w:rsidP="00F04313">
            <w:pPr>
              <w:pStyle w:val="a3"/>
              <w:spacing w:line="276" w:lineRule="auto"/>
              <w:ind w:firstLineChars="0" w:firstLine="0"/>
              <w:rPr>
                <w:szCs w:val="21"/>
              </w:rPr>
            </w:pPr>
          </w:p>
        </w:tc>
        <w:tc>
          <w:tcPr>
            <w:tcW w:w="1000" w:type="pct"/>
            <w:vMerge/>
          </w:tcPr>
          <w:p w14:paraId="26C79BB1" w14:textId="77777777" w:rsidR="003920BF" w:rsidRPr="00F04313" w:rsidRDefault="003920BF" w:rsidP="00F04313">
            <w:pPr>
              <w:pStyle w:val="a3"/>
              <w:spacing w:line="276" w:lineRule="auto"/>
              <w:ind w:firstLineChars="0" w:firstLine="0"/>
              <w:rPr>
                <w:szCs w:val="21"/>
              </w:rPr>
            </w:pPr>
          </w:p>
        </w:tc>
      </w:tr>
      <w:tr w:rsidR="003920BF" w:rsidRPr="00F04313" w14:paraId="1B231764" w14:textId="77777777" w:rsidTr="00F04313">
        <w:trPr>
          <w:trHeight w:val="20"/>
          <w:jc w:val="center"/>
        </w:trPr>
        <w:tc>
          <w:tcPr>
            <w:tcW w:w="998" w:type="pct"/>
          </w:tcPr>
          <w:p w14:paraId="404D08DC" w14:textId="77777777" w:rsidR="003920BF" w:rsidRPr="00F04313" w:rsidRDefault="003920BF" w:rsidP="00F04313">
            <w:pPr>
              <w:pStyle w:val="a3"/>
              <w:spacing w:line="276" w:lineRule="auto"/>
              <w:ind w:firstLineChars="0" w:firstLine="0"/>
              <w:jc w:val="center"/>
              <w:rPr>
                <w:szCs w:val="21"/>
              </w:rPr>
            </w:pPr>
            <w:r w:rsidRPr="00F04313">
              <w:rPr>
                <w:rFonts w:hint="eastAsia"/>
                <w:szCs w:val="21"/>
              </w:rPr>
              <w:t>B</w:t>
            </w:r>
            <w:r w:rsidRPr="00F04313">
              <w:rPr>
                <w:szCs w:val="21"/>
              </w:rPr>
              <w:t>-</w:t>
            </w:r>
            <w:r w:rsidRPr="00F04313">
              <w:rPr>
                <w:szCs w:val="21"/>
              </w:rPr>
              <w:t>箔式</w:t>
            </w:r>
          </w:p>
        </w:tc>
        <w:tc>
          <w:tcPr>
            <w:tcW w:w="1000" w:type="pct"/>
          </w:tcPr>
          <w:p w14:paraId="6659C97E" w14:textId="77777777" w:rsidR="003920BF" w:rsidRPr="00F04313" w:rsidRDefault="003920BF" w:rsidP="00F04313">
            <w:pPr>
              <w:pStyle w:val="a3"/>
              <w:spacing w:line="276" w:lineRule="auto"/>
              <w:ind w:firstLineChars="0" w:firstLine="0"/>
              <w:jc w:val="center"/>
              <w:rPr>
                <w:szCs w:val="21"/>
              </w:rPr>
            </w:pPr>
            <w:r w:rsidRPr="00F04313">
              <w:rPr>
                <w:rFonts w:hint="eastAsia"/>
                <w:szCs w:val="21"/>
              </w:rPr>
              <w:t>B</w:t>
            </w:r>
            <w:r w:rsidRPr="00F04313">
              <w:rPr>
                <w:szCs w:val="21"/>
              </w:rPr>
              <w:t>-</w:t>
            </w:r>
            <w:r w:rsidRPr="00F04313">
              <w:rPr>
                <w:szCs w:val="21"/>
              </w:rPr>
              <w:t>钢镍合金</w:t>
            </w:r>
          </w:p>
        </w:tc>
        <w:tc>
          <w:tcPr>
            <w:tcW w:w="1005" w:type="pct"/>
          </w:tcPr>
          <w:p w14:paraId="1D93E45B" w14:textId="77777777" w:rsidR="003920BF" w:rsidRPr="00F04313" w:rsidRDefault="003920BF" w:rsidP="00F04313">
            <w:pPr>
              <w:pStyle w:val="a3"/>
              <w:spacing w:line="276" w:lineRule="auto"/>
              <w:ind w:firstLineChars="0" w:firstLine="0"/>
              <w:jc w:val="center"/>
              <w:rPr>
                <w:szCs w:val="21"/>
              </w:rPr>
            </w:pPr>
            <w:r w:rsidRPr="00F04313">
              <w:rPr>
                <w:rFonts w:hint="eastAsia"/>
                <w:szCs w:val="21"/>
              </w:rPr>
              <w:t>120</w:t>
            </w:r>
          </w:p>
        </w:tc>
        <w:tc>
          <w:tcPr>
            <w:tcW w:w="997" w:type="pct"/>
            <w:vMerge/>
          </w:tcPr>
          <w:p w14:paraId="4DAC3B05" w14:textId="77777777" w:rsidR="003920BF" w:rsidRPr="00F04313" w:rsidRDefault="003920BF" w:rsidP="00F04313">
            <w:pPr>
              <w:pStyle w:val="a3"/>
              <w:spacing w:line="276" w:lineRule="auto"/>
              <w:ind w:firstLineChars="0" w:firstLine="0"/>
              <w:rPr>
                <w:szCs w:val="21"/>
              </w:rPr>
            </w:pPr>
          </w:p>
        </w:tc>
        <w:tc>
          <w:tcPr>
            <w:tcW w:w="1000" w:type="pct"/>
            <w:vMerge/>
          </w:tcPr>
          <w:p w14:paraId="6360FEFD" w14:textId="77777777" w:rsidR="003920BF" w:rsidRPr="00F04313" w:rsidRDefault="003920BF" w:rsidP="00F04313">
            <w:pPr>
              <w:pStyle w:val="a3"/>
              <w:spacing w:line="276" w:lineRule="auto"/>
              <w:ind w:firstLineChars="0" w:firstLine="0"/>
              <w:rPr>
                <w:szCs w:val="21"/>
              </w:rPr>
            </w:pPr>
          </w:p>
        </w:tc>
      </w:tr>
      <w:tr w:rsidR="003920BF" w:rsidRPr="00F04313" w14:paraId="38386BE4" w14:textId="77777777" w:rsidTr="00F04313">
        <w:trPr>
          <w:trHeight w:val="20"/>
          <w:jc w:val="center"/>
        </w:trPr>
        <w:tc>
          <w:tcPr>
            <w:tcW w:w="998" w:type="pct"/>
          </w:tcPr>
          <w:p w14:paraId="2C4504E3" w14:textId="77777777" w:rsidR="003920BF" w:rsidRPr="00F04313" w:rsidRDefault="003920BF" w:rsidP="00F04313">
            <w:pPr>
              <w:pStyle w:val="a3"/>
              <w:spacing w:line="276" w:lineRule="auto"/>
              <w:ind w:firstLineChars="0" w:firstLine="0"/>
              <w:jc w:val="center"/>
              <w:rPr>
                <w:szCs w:val="21"/>
              </w:rPr>
            </w:pPr>
            <w:r w:rsidRPr="00F04313">
              <w:rPr>
                <w:rFonts w:hint="eastAsia"/>
                <w:szCs w:val="21"/>
              </w:rPr>
              <w:t>T</w:t>
            </w:r>
            <w:r w:rsidRPr="00F04313">
              <w:rPr>
                <w:szCs w:val="21"/>
              </w:rPr>
              <w:t>-</w:t>
            </w:r>
            <w:r w:rsidRPr="00F04313">
              <w:rPr>
                <w:szCs w:val="21"/>
              </w:rPr>
              <w:t>特种用途</w:t>
            </w:r>
          </w:p>
        </w:tc>
        <w:tc>
          <w:tcPr>
            <w:tcW w:w="1000" w:type="pct"/>
          </w:tcPr>
          <w:p w14:paraId="6ED93CB9" w14:textId="77777777" w:rsidR="003920BF" w:rsidRPr="00F04313" w:rsidRDefault="003920BF" w:rsidP="00F04313">
            <w:pPr>
              <w:pStyle w:val="a3"/>
              <w:spacing w:line="276" w:lineRule="auto"/>
              <w:ind w:firstLineChars="0" w:firstLine="0"/>
              <w:jc w:val="center"/>
              <w:rPr>
                <w:szCs w:val="21"/>
              </w:rPr>
            </w:pPr>
            <w:r w:rsidRPr="00F04313">
              <w:rPr>
                <w:rFonts w:hint="eastAsia"/>
                <w:szCs w:val="21"/>
              </w:rPr>
              <w:t>H</w:t>
            </w:r>
            <w:r w:rsidRPr="00F04313">
              <w:rPr>
                <w:szCs w:val="21"/>
              </w:rPr>
              <w:t>-</w:t>
            </w:r>
            <w:r w:rsidRPr="00F04313">
              <w:rPr>
                <w:rFonts w:hint="eastAsia"/>
                <w:szCs w:val="21"/>
              </w:rPr>
              <w:t>环氧</w:t>
            </w:r>
          </w:p>
        </w:tc>
        <w:tc>
          <w:tcPr>
            <w:tcW w:w="1005" w:type="pct"/>
          </w:tcPr>
          <w:p w14:paraId="1EFB7142" w14:textId="77777777" w:rsidR="003920BF" w:rsidRPr="00F04313" w:rsidRDefault="003920BF" w:rsidP="00F04313">
            <w:pPr>
              <w:pStyle w:val="a3"/>
              <w:spacing w:line="276" w:lineRule="auto"/>
              <w:ind w:firstLineChars="0" w:firstLine="0"/>
              <w:jc w:val="center"/>
              <w:rPr>
                <w:szCs w:val="21"/>
              </w:rPr>
            </w:pPr>
            <w:r w:rsidRPr="00F04313">
              <w:rPr>
                <w:rFonts w:hint="eastAsia"/>
                <w:szCs w:val="21"/>
              </w:rPr>
              <w:t>200</w:t>
            </w:r>
          </w:p>
        </w:tc>
        <w:tc>
          <w:tcPr>
            <w:tcW w:w="997" w:type="pct"/>
            <w:vMerge/>
          </w:tcPr>
          <w:p w14:paraId="2F34A1C2" w14:textId="77777777" w:rsidR="003920BF" w:rsidRPr="00F04313" w:rsidRDefault="003920BF" w:rsidP="00F04313">
            <w:pPr>
              <w:pStyle w:val="a3"/>
              <w:spacing w:line="276" w:lineRule="auto"/>
              <w:ind w:firstLineChars="0" w:firstLine="0"/>
              <w:rPr>
                <w:szCs w:val="21"/>
              </w:rPr>
            </w:pPr>
          </w:p>
        </w:tc>
        <w:tc>
          <w:tcPr>
            <w:tcW w:w="1000" w:type="pct"/>
            <w:vMerge/>
          </w:tcPr>
          <w:p w14:paraId="112E4C79" w14:textId="77777777" w:rsidR="003920BF" w:rsidRPr="00F04313" w:rsidRDefault="003920BF" w:rsidP="00F04313">
            <w:pPr>
              <w:pStyle w:val="a3"/>
              <w:spacing w:line="276" w:lineRule="auto"/>
              <w:ind w:firstLineChars="0" w:firstLine="0"/>
              <w:rPr>
                <w:szCs w:val="21"/>
              </w:rPr>
            </w:pPr>
          </w:p>
        </w:tc>
      </w:tr>
      <w:tr w:rsidR="003920BF" w:rsidRPr="00F04313" w14:paraId="542BC0A8" w14:textId="77777777" w:rsidTr="00F04313">
        <w:trPr>
          <w:trHeight w:val="20"/>
          <w:jc w:val="center"/>
        </w:trPr>
        <w:tc>
          <w:tcPr>
            <w:tcW w:w="998" w:type="pct"/>
          </w:tcPr>
          <w:p w14:paraId="678FCA90" w14:textId="77777777" w:rsidR="003920BF" w:rsidRPr="00F04313" w:rsidRDefault="003920BF" w:rsidP="00F04313">
            <w:pPr>
              <w:pStyle w:val="a3"/>
              <w:spacing w:line="276" w:lineRule="auto"/>
              <w:ind w:firstLineChars="0" w:firstLine="0"/>
              <w:jc w:val="center"/>
              <w:rPr>
                <w:szCs w:val="21"/>
              </w:rPr>
            </w:pPr>
          </w:p>
        </w:tc>
        <w:tc>
          <w:tcPr>
            <w:tcW w:w="1000" w:type="pct"/>
          </w:tcPr>
          <w:p w14:paraId="125AF41F" w14:textId="77777777" w:rsidR="003920BF" w:rsidRPr="00F04313" w:rsidRDefault="003920BF" w:rsidP="00F04313">
            <w:pPr>
              <w:pStyle w:val="a3"/>
              <w:spacing w:line="276" w:lineRule="auto"/>
              <w:ind w:firstLineChars="0" w:firstLine="0"/>
              <w:jc w:val="center"/>
              <w:rPr>
                <w:szCs w:val="21"/>
              </w:rPr>
            </w:pPr>
            <w:r w:rsidRPr="00F04313">
              <w:rPr>
                <w:rFonts w:hint="eastAsia"/>
                <w:szCs w:val="21"/>
              </w:rPr>
              <w:t>X-</w:t>
            </w:r>
            <w:r w:rsidRPr="00F04313">
              <w:rPr>
                <w:rFonts w:hint="eastAsia"/>
                <w:szCs w:val="21"/>
              </w:rPr>
              <w:t>缩醛</w:t>
            </w:r>
          </w:p>
        </w:tc>
        <w:tc>
          <w:tcPr>
            <w:tcW w:w="1005" w:type="pct"/>
          </w:tcPr>
          <w:p w14:paraId="4653FBC3" w14:textId="77777777" w:rsidR="003920BF" w:rsidRPr="00F04313" w:rsidRDefault="003920BF" w:rsidP="00F04313">
            <w:pPr>
              <w:pStyle w:val="a3"/>
              <w:spacing w:line="276" w:lineRule="auto"/>
              <w:ind w:firstLineChars="0" w:firstLine="0"/>
              <w:jc w:val="center"/>
              <w:rPr>
                <w:szCs w:val="21"/>
              </w:rPr>
            </w:pPr>
            <w:r w:rsidRPr="00F04313">
              <w:rPr>
                <w:rFonts w:hint="eastAsia"/>
                <w:szCs w:val="21"/>
              </w:rPr>
              <w:t>250</w:t>
            </w:r>
          </w:p>
        </w:tc>
        <w:tc>
          <w:tcPr>
            <w:tcW w:w="997" w:type="pct"/>
            <w:vMerge/>
          </w:tcPr>
          <w:p w14:paraId="1EEE5204" w14:textId="77777777" w:rsidR="003920BF" w:rsidRPr="00F04313" w:rsidRDefault="003920BF" w:rsidP="00F04313">
            <w:pPr>
              <w:pStyle w:val="a3"/>
              <w:spacing w:line="276" w:lineRule="auto"/>
              <w:ind w:firstLineChars="0" w:firstLine="0"/>
              <w:rPr>
                <w:szCs w:val="21"/>
              </w:rPr>
            </w:pPr>
          </w:p>
        </w:tc>
        <w:tc>
          <w:tcPr>
            <w:tcW w:w="1000" w:type="pct"/>
            <w:vMerge/>
          </w:tcPr>
          <w:p w14:paraId="37CD25B1" w14:textId="77777777" w:rsidR="003920BF" w:rsidRPr="00F04313" w:rsidRDefault="003920BF" w:rsidP="00F04313">
            <w:pPr>
              <w:pStyle w:val="a3"/>
              <w:spacing w:line="276" w:lineRule="auto"/>
              <w:ind w:firstLineChars="0" w:firstLine="0"/>
              <w:rPr>
                <w:szCs w:val="21"/>
              </w:rPr>
            </w:pPr>
          </w:p>
        </w:tc>
      </w:tr>
      <w:tr w:rsidR="003920BF" w:rsidRPr="00F04313" w14:paraId="0FE972A8" w14:textId="77777777" w:rsidTr="00F04313">
        <w:trPr>
          <w:trHeight w:val="20"/>
          <w:jc w:val="center"/>
        </w:trPr>
        <w:tc>
          <w:tcPr>
            <w:tcW w:w="998" w:type="pct"/>
          </w:tcPr>
          <w:p w14:paraId="2D8AC034" w14:textId="77777777" w:rsidR="003920BF" w:rsidRPr="00F04313" w:rsidRDefault="003920BF" w:rsidP="00F04313">
            <w:pPr>
              <w:pStyle w:val="a3"/>
              <w:spacing w:line="276" w:lineRule="auto"/>
              <w:ind w:firstLineChars="0" w:firstLine="0"/>
              <w:jc w:val="center"/>
              <w:rPr>
                <w:szCs w:val="21"/>
              </w:rPr>
            </w:pPr>
          </w:p>
        </w:tc>
        <w:tc>
          <w:tcPr>
            <w:tcW w:w="1000" w:type="pct"/>
          </w:tcPr>
          <w:p w14:paraId="3EFC5632" w14:textId="77777777" w:rsidR="003920BF" w:rsidRPr="00F04313" w:rsidRDefault="003920BF" w:rsidP="00F04313">
            <w:pPr>
              <w:pStyle w:val="a3"/>
              <w:spacing w:line="276" w:lineRule="auto"/>
              <w:ind w:firstLineChars="0" w:firstLine="0"/>
              <w:jc w:val="center"/>
              <w:rPr>
                <w:szCs w:val="21"/>
              </w:rPr>
            </w:pPr>
            <w:r w:rsidRPr="00F04313">
              <w:rPr>
                <w:rFonts w:hint="eastAsia"/>
                <w:szCs w:val="21"/>
              </w:rPr>
              <w:t>O</w:t>
            </w:r>
            <w:r w:rsidRPr="00F04313">
              <w:rPr>
                <w:szCs w:val="21"/>
              </w:rPr>
              <w:t>-</w:t>
            </w:r>
            <w:r w:rsidRPr="00F04313">
              <w:rPr>
                <w:szCs w:val="21"/>
              </w:rPr>
              <w:t>纸浸胶</w:t>
            </w:r>
          </w:p>
        </w:tc>
        <w:tc>
          <w:tcPr>
            <w:tcW w:w="1005" w:type="pct"/>
          </w:tcPr>
          <w:p w14:paraId="718384B1" w14:textId="77777777" w:rsidR="003920BF" w:rsidRPr="00F04313" w:rsidRDefault="003920BF" w:rsidP="00F04313">
            <w:pPr>
              <w:pStyle w:val="a3"/>
              <w:spacing w:line="276" w:lineRule="auto"/>
              <w:ind w:firstLineChars="0" w:firstLine="0"/>
              <w:jc w:val="center"/>
              <w:rPr>
                <w:szCs w:val="21"/>
              </w:rPr>
            </w:pPr>
            <w:r w:rsidRPr="00F04313">
              <w:rPr>
                <w:rFonts w:hint="eastAsia"/>
                <w:szCs w:val="21"/>
              </w:rPr>
              <w:t>350</w:t>
            </w:r>
          </w:p>
        </w:tc>
        <w:tc>
          <w:tcPr>
            <w:tcW w:w="997" w:type="pct"/>
            <w:vMerge/>
          </w:tcPr>
          <w:p w14:paraId="5D8673E8" w14:textId="77777777" w:rsidR="003920BF" w:rsidRPr="00F04313" w:rsidRDefault="003920BF" w:rsidP="00F04313">
            <w:pPr>
              <w:pStyle w:val="a3"/>
              <w:spacing w:line="276" w:lineRule="auto"/>
              <w:ind w:firstLineChars="0" w:firstLine="0"/>
              <w:rPr>
                <w:szCs w:val="21"/>
              </w:rPr>
            </w:pPr>
          </w:p>
        </w:tc>
        <w:tc>
          <w:tcPr>
            <w:tcW w:w="1000" w:type="pct"/>
            <w:vMerge/>
          </w:tcPr>
          <w:p w14:paraId="0A1983FF" w14:textId="77777777" w:rsidR="003920BF" w:rsidRPr="00F04313" w:rsidRDefault="003920BF" w:rsidP="00F04313">
            <w:pPr>
              <w:pStyle w:val="a3"/>
              <w:spacing w:line="276" w:lineRule="auto"/>
              <w:ind w:firstLineChars="0" w:firstLine="0"/>
              <w:rPr>
                <w:szCs w:val="21"/>
              </w:rPr>
            </w:pPr>
          </w:p>
        </w:tc>
      </w:tr>
      <w:tr w:rsidR="003920BF" w:rsidRPr="00F04313" w14:paraId="463AC04F" w14:textId="77777777" w:rsidTr="00F04313">
        <w:trPr>
          <w:trHeight w:val="20"/>
          <w:jc w:val="center"/>
        </w:trPr>
        <w:tc>
          <w:tcPr>
            <w:tcW w:w="998" w:type="pct"/>
          </w:tcPr>
          <w:p w14:paraId="09E0402C" w14:textId="77777777" w:rsidR="003920BF" w:rsidRPr="00F04313" w:rsidRDefault="003920BF" w:rsidP="00F04313">
            <w:pPr>
              <w:pStyle w:val="a3"/>
              <w:spacing w:line="276" w:lineRule="auto"/>
              <w:ind w:firstLineChars="0" w:firstLine="0"/>
              <w:jc w:val="center"/>
              <w:rPr>
                <w:szCs w:val="21"/>
              </w:rPr>
            </w:pPr>
          </w:p>
        </w:tc>
        <w:tc>
          <w:tcPr>
            <w:tcW w:w="1000" w:type="pct"/>
          </w:tcPr>
          <w:p w14:paraId="7B0A80BE" w14:textId="77777777" w:rsidR="003920BF" w:rsidRPr="00F04313" w:rsidRDefault="003920BF" w:rsidP="00F04313">
            <w:pPr>
              <w:pStyle w:val="a3"/>
              <w:spacing w:line="276" w:lineRule="auto"/>
              <w:ind w:firstLineChars="0" w:firstLine="0"/>
              <w:jc w:val="center"/>
              <w:rPr>
                <w:szCs w:val="21"/>
              </w:rPr>
            </w:pPr>
            <w:r w:rsidRPr="00F04313">
              <w:rPr>
                <w:rFonts w:hint="eastAsia"/>
                <w:szCs w:val="21"/>
              </w:rPr>
              <w:t>A-</w:t>
            </w:r>
            <w:r w:rsidRPr="00F04313">
              <w:rPr>
                <w:rFonts w:hint="eastAsia"/>
                <w:szCs w:val="21"/>
              </w:rPr>
              <w:t>聚</w:t>
            </w:r>
            <w:r w:rsidRPr="00F04313">
              <w:rPr>
                <w:szCs w:val="21"/>
              </w:rPr>
              <w:t>酰亚胺</w:t>
            </w:r>
          </w:p>
        </w:tc>
        <w:tc>
          <w:tcPr>
            <w:tcW w:w="1005" w:type="pct"/>
          </w:tcPr>
          <w:p w14:paraId="5CF9F208" w14:textId="77777777" w:rsidR="003920BF" w:rsidRPr="00F04313" w:rsidRDefault="003920BF" w:rsidP="00F04313">
            <w:pPr>
              <w:pStyle w:val="a3"/>
              <w:spacing w:line="276" w:lineRule="auto"/>
              <w:ind w:firstLineChars="0" w:firstLine="0"/>
              <w:jc w:val="center"/>
              <w:rPr>
                <w:szCs w:val="21"/>
              </w:rPr>
            </w:pPr>
            <w:r w:rsidRPr="00F04313">
              <w:rPr>
                <w:rFonts w:hint="eastAsia"/>
                <w:szCs w:val="21"/>
              </w:rPr>
              <w:t>500</w:t>
            </w:r>
          </w:p>
        </w:tc>
        <w:tc>
          <w:tcPr>
            <w:tcW w:w="997" w:type="pct"/>
            <w:vMerge/>
          </w:tcPr>
          <w:p w14:paraId="7BC7043B" w14:textId="77777777" w:rsidR="003920BF" w:rsidRPr="00F04313" w:rsidRDefault="003920BF" w:rsidP="00F04313">
            <w:pPr>
              <w:pStyle w:val="a3"/>
              <w:spacing w:line="276" w:lineRule="auto"/>
              <w:ind w:firstLineChars="0" w:firstLine="0"/>
              <w:rPr>
                <w:szCs w:val="21"/>
              </w:rPr>
            </w:pPr>
          </w:p>
        </w:tc>
        <w:tc>
          <w:tcPr>
            <w:tcW w:w="1000" w:type="pct"/>
            <w:vMerge/>
          </w:tcPr>
          <w:p w14:paraId="1CFA37C8" w14:textId="77777777" w:rsidR="003920BF" w:rsidRPr="00F04313" w:rsidRDefault="003920BF" w:rsidP="00F04313">
            <w:pPr>
              <w:pStyle w:val="a3"/>
              <w:spacing w:line="276" w:lineRule="auto"/>
              <w:ind w:firstLineChars="0" w:firstLine="0"/>
              <w:rPr>
                <w:szCs w:val="21"/>
              </w:rPr>
            </w:pPr>
          </w:p>
        </w:tc>
      </w:tr>
    </w:tbl>
    <w:p w14:paraId="56F06992" w14:textId="77777777" w:rsidR="00756794" w:rsidRDefault="00447735" w:rsidP="00F04313">
      <w:pPr>
        <w:pStyle w:val="3"/>
        <w:rPr>
          <w:lang w:val="zh-CN"/>
        </w:rPr>
      </w:pPr>
      <w:bookmarkStart w:id="10" w:name="_Toc73974578"/>
      <w:r>
        <w:rPr>
          <w:lang w:val="zh-CN"/>
        </w:rPr>
        <w:lastRenderedPageBreak/>
        <w:t>1.3</w:t>
      </w:r>
      <w:r w:rsidR="00756794">
        <w:rPr>
          <w:lang w:val="zh-CN"/>
        </w:rPr>
        <w:t xml:space="preserve">.2 </w:t>
      </w:r>
      <w:r w:rsidR="00756794">
        <w:rPr>
          <w:rFonts w:hint="eastAsia"/>
          <w:lang w:val="zh-CN"/>
        </w:rPr>
        <w:t>应变片</w:t>
      </w:r>
      <w:r w:rsidR="00756794">
        <w:rPr>
          <w:lang w:val="zh-CN"/>
        </w:rPr>
        <w:t>布置规则</w:t>
      </w:r>
      <w:bookmarkEnd w:id="10"/>
    </w:p>
    <w:p w14:paraId="600EDBD5" w14:textId="77777777" w:rsidR="00452742" w:rsidRPr="000750DA" w:rsidRDefault="00452742" w:rsidP="00452742">
      <w:pPr>
        <w:tabs>
          <w:tab w:val="left" w:pos="720"/>
        </w:tabs>
        <w:autoSpaceDE w:val="0"/>
        <w:autoSpaceDN w:val="0"/>
        <w:adjustRightInd w:val="0"/>
        <w:ind w:firstLine="480"/>
        <w:jc w:val="left"/>
        <w:rPr>
          <w:rFonts w:ascii="宋体" w:hAnsi="宋体" w:cs="微软雅黑"/>
          <w:kern w:val="0"/>
          <w:szCs w:val="21"/>
          <w:lang w:val="zh-CN"/>
        </w:rPr>
      </w:pPr>
      <w:r w:rsidRPr="000750DA">
        <w:rPr>
          <w:rFonts w:ascii="宋体" w:hAnsi="宋体" w:cs="微软雅黑" w:hint="eastAsia"/>
          <w:kern w:val="0"/>
          <w:szCs w:val="21"/>
          <w:lang w:val="zh-CN"/>
        </w:rPr>
        <w:t>为了观察箍筋</w:t>
      </w:r>
      <w:r w:rsidR="009E21CC" w:rsidRPr="000750DA">
        <w:rPr>
          <w:rFonts w:ascii="宋体" w:hAnsi="宋体" w:cs="微软雅黑" w:hint="eastAsia"/>
          <w:kern w:val="0"/>
          <w:szCs w:val="21"/>
          <w:lang w:val="zh-CN"/>
        </w:rPr>
        <w:t>的受力状况，对粱柱塑性铰区域的箍筋，要预埋入应变片</w:t>
      </w:r>
      <w:r w:rsidRPr="000750DA">
        <w:rPr>
          <w:rFonts w:ascii="宋体" w:hAnsi="宋体" w:cs="微软雅黑" w:hint="eastAsia"/>
          <w:kern w:val="0"/>
          <w:szCs w:val="21"/>
          <w:lang w:val="zh-CN"/>
        </w:rPr>
        <w:t>量测其应变。特别是对核心区箍筋，通过应变量测，可以估算出箍筋的抗剪能力，以</w:t>
      </w:r>
      <w:r w:rsidR="009E21CC" w:rsidRPr="000750DA">
        <w:rPr>
          <w:rFonts w:ascii="宋体" w:hAnsi="宋体" w:cs="微软雅黑" w:hint="eastAsia"/>
          <w:kern w:val="0"/>
          <w:szCs w:val="21"/>
          <w:lang w:val="zh-CN"/>
        </w:rPr>
        <w:t>及在核心剪切破坏后的应变发展情况，所以对每一排箍筋都要贴上应变片</w:t>
      </w:r>
      <w:r w:rsidRPr="000750DA">
        <w:rPr>
          <w:rFonts w:ascii="宋体" w:hAnsi="宋体" w:cs="微软雅黑" w:hint="eastAsia"/>
          <w:kern w:val="0"/>
          <w:szCs w:val="21"/>
          <w:lang w:val="zh-CN"/>
        </w:rPr>
        <w:t>。每一箍筋上贴片的数量可以是</w:t>
      </w:r>
      <w:r w:rsidRPr="000750DA">
        <w:rPr>
          <w:rFonts w:ascii="宋体" w:hAnsi="宋体" w:cs="微软雅黑"/>
          <w:kern w:val="0"/>
          <w:szCs w:val="21"/>
          <w:lang w:val="zh-CN"/>
        </w:rPr>
        <w:t>2—4</w:t>
      </w:r>
      <w:r w:rsidRPr="000750DA">
        <w:rPr>
          <w:rFonts w:ascii="宋体" w:hAnsi="宋体" w:cs="微软雅黑" w:hint="eastAsia"/>
          <w:kern w:val="0"/>
          <w:szCs w:val="21"/>
          <w:lang w:val="zh-CN"/>
        </w:rPr>
        <w:t>片，对于梁、柱和核心区，在受到剪</w:t>
      </w:r>
      <w:r w:rsidR="009E21CC" w:rsidRPr="000750DA">
        <w:rPr>
          <w:rFonts w:ascii="宋体" w:hAnsi="宋体" w:cs="微软雅黑" w:hint="eastAsia"/>
          <w:kern w:val="0"/>
          <w:szCs w:val="21"/>
          <w:lang w:val="zh-CN"/>
        </w:rPr>
        <w:t>力作用后，混凝土将产生对角斜裂缝。裂缝出现的具体位置，事先完全准</w:t>
      </w:r>
      <w:r w:rsidRPr="000750DA">
        <w:rPr>
          <w:rFonts w:ascii="宋体" w:hAnsi="宋体" w:cs="微软雅黑" w:hint="eastAsia"/>
          <w:kern w:val="0"/>
          <w:szCs w:val="21"/>
          <w:lang w:val="zh-CN"/>
        </w:rPr>
        <w:t>确地判断</w:t>
      </w:r>
      <w:r w:rsidR="009E21CC" w:rsidRPr="000750DA">
        <w:rPr>
          <w:rFonts w:ascii="宋体" w:hAnsi="宋体" w:cs="微软雅黑" w:hint="eastAsia"/>
          <w:kern w:val="0"/>
          <w:szCs w:val="21"/>
          <w:lang w:val="zh-CN"/>
        </w:rPr>
        <w:t>是比较困难的，只能大致知道它的方向。因此，在布置核心区箍筋应变片</w:t>
      </w:r>
      <w:r w:rsidRPr="000750DA">
        <w:rPr>
          <w:rFonts w:ascii="宋体" w:hAnsi="宋体" w:cs="微软雅黑" w:hint="eastAsia"/>
          <w:kern w:val="0"/>
          <w:szCs w:val="21"/>
          <w:lang w:val="zh-CN"/>
        </w:rPr>
        <w:t>时，有二种方法，一种是沿着预计出现交叉斜裂缝的方向</w:t>
      </w:r>
      <w:r w:rsidR="00800CD5" w:rsidRPr="000750DA">
        <w:rPr>
          <w:rFonts w:ascii="宋体" w:hAnsi="宋体" w:cs="微软雅黑" w:hint="eastAsia"/>
          <w:kern w:val="0"/>
          <w:szCs w:val="21"/>
          <w:lang w:val="zh-CN"/>
        </w:rPr>
        <w:t>，即</w:t>
      </w:r>
      <w:r w:rsidR="009E21CC" w:rsidRPr="000750DA">
        <w:rPr>
          <w:rFonts w:ascii="宋体" w:hAnsi="宋体" w:cs="微软雅黑" w:hint="eastAsia"/>
          <w:kern w:val="0"/>
          <w:szCs w:val="21"/>
          <w:lang w:val="zh-CN"/>
        </w:rPr>
        <w:t>在核心区对角线上布置应变片</w:t>
      </w:r>
      <w:r w:rsidRPr="000750DA">
        <w:rPr>
          <w:rFonts w:ascii="宋体" w:hAnsi="宋体" w:cs="微软雅黑" w:hint="eastAsia"/>
          <w:kern w:val="0"/>
          <w:szCs w:val="21"/>
          <w:lang w:val="zh-CN"/>
        </w:rPr>
        <w:t>，这样测得的应变可能是较大值。第二种是布置在轴线上</w:t>
      </w:r>
      <w:r w:rsidR="00800CD5" w:rsidRPr="000750DA">
        <w:rPr>
          <w:rFonts w:ascii="宋体" w:hAnsi="宋体" w:cs="微软雅黑" w:hint="eastAsia"/>
          <w:kern w:val="0"/>
          <w:szCs w:val="21"/>
          <w:lang w:val="zh-CN"/>
        </w:rPr>
        <w:t>，</w:t>
      </w:r>
      <w:r w:rsidRPr="000750DA">
        <w:rPr>
          <w:rFonts w:ascii="宋体" w:hAnsi="宋体" w:cs="微软雅黑" w:hint="eastAsia"/>
          <w:kern w:val="0"/>
          <w:szCs w:val="21"/>
          <w:lang w:val="zh-CN"/>
        </w:rPr>
        <w:t>这样测得的应变分布规律可能是中间箍筋应变大，上下箍筋应变较小。</w:t>
      </w:r>
    </w:p>
    <w:p w14:paraId="35145365" w14:textId="77777777" w:rsidR="00C82F8D" w:rsidRPr="00452742" w:rsidRDefault="00452742" w:rsidP="00452742">
      <w:pPr>
        <w:tabs>
          <w:tab w:val="left" w:pos="720"/>
        </w:tabs>
        <w:autoSpaceDE w:val="0"/>
        <w:autoSpaceDN w:val="0"/>
        <w:adjustRightInd w:val="0"/>
        <w:ind w:firstLine="480"/>
        <w:jc w:val="left"/>
        <w:rPr>
          <w:rFonts w:ascii="微软雅黑" w:eastAsia="微软雅黑" w:cs="微软雅黑"/>
          <w:color w:val="000000"/>
          <w:kern w:val="0"/>
          <w:sz w:val="18"/>
          <w:szCs w:val="18"/>
          <w:lang w:val="zh-CN"/>
        </w:rPr>
      </w:pPr>
      <w:r w:rsidRPr="000750DA">
        <w:rPr>
          <w:rFonts w:ascii="宋体" w:hAnsi="宋体" w:cs="微软雅黑" w:hint="eastAsia"/>
          <w:kern w:val="0"/>
          <w:szCs w:val="21"/>
          <w:lang w:val="zh-CN"/>
        </w:rPr>
        <w:t>梁柱</w:t>
      </w:r>
      <w:r w:rsidRPr="000750DA">
        <w:rPr>
          <w:rFonts w:ascii="宋体" w:hAnsi="宋体" w:cs="微软雅黑"/>
          <w:kern w:val="0"/>
          <w:szCs w:val="21"/>
          <w:lang w:val="zh-CN"/>
        </w:rPr>
        <w:t>主筋</w:t>
      </w:r>
      <w:r w:rsidRPr="000750DA">
        <w:rPr>
          <w:rFonts w:ascii="宋体" w:hAnsi="宋体" w:cs="微软雅黑" w:hint="eastAsia"/>
          <w:kern w:val="0"/>
          <w:szCs w:val="21"/>
          <w:lang w:val="zh-CN"/>
        </w:rPr>
        <w:t>的</w:t>
      </w:r>
      <w:r w:rsidRPr="000750DA">
        <w:rPr>
          <w:rFonts w:ascii="宋体" w:hAnsi="宋体" w:cs="微软雅黑"/>
          <w:kern w:val="0"/>
          <w:szCs w:val="21"/>
          <w:lang w:val="zh-CN"/>
        </w:rPr>
        <w:t>钢筋应变，</w:t>
      </w:r>
      <w:r w:rsidRPr="000750DA">
        <w:rPr>
          <w:rFonts w:ascii="宋体" w:hAnsi="宋体" w:cs="微软雅黑" w:hint="eastAsia"/>
          <w:kern w:val="0"/>
          <w:szCs w:val="21"/>
          <w:lang w:val="zh-CN"/>
        </w:rPr>
        <w:t>一般都布置在临界截面</w:t>
      </w:r>
      <w:r w:rsidRPr="000750DA">
        <w:rPr>
          <w:rFonts w:ascii="宋体" w:hAnsi="宋体" w:cs="微软雅黑"/>
          <w:kern w:val="0"/>
          <w:szCs w:val="21"/>
          <w:lang w:val="zh-CN"/>
        </w:rPr>
        <w:t>(</w:t>
      </w:r>
      <w:r w:rsidRPr="000750DA">
        <w:rPr>
          <w:rFonts w:ascii="宋体" w:hAnsi="宋体" w:cs="微软雅黑" w:hint="eastAsia"/>
          <w:kern w:val="0"/>
          <w:szCs w:val="21"/>
          <w:lang w:val="zh-CN"/>
        </w:rPr>
        <w:t>弯矩最大</w:t>
      </w:r>
      <w:r w:rsidRPr="000750DA">
        <w:rPr>
          <w:rFonts w:ascii="宋体" w:hAnsi="宋体" w:cs="微软雅黑"/>
          <w:kern w:val="0"/>
          <w:szCs w:val="21"/>
          <w:lang w:val="zh-CN"/>
        </w:rPr>
        <w:t>)</w:t>
      </w:r>
      <w:r w:rsidRPr="000750DA">
        <w:rPr>
          <w:rFonts w:ascii="宋体" w:hAnsi="宋体" w:cs="微软雅黑" w:hint="eastAsia"/>
          <w:kern w:val="0"/>
          <w:szCs w:val="21"/>
          <w:lang w:val="zh-CN"/>
        </w:rPr>
        <w:t>和塑性饺区域。要较密地布置测点以便</w:t>
      </w:r>
      <w:r w:rsidR="009E21CC">
        <w:rPr>
          <w:rFonts w:ascii="宋体" w:hAnsi="宋体" w:cs="微软雅黑" w:hint="eastAsia"/>
          <w:kern w:val="0"/>
          <w:szCs w:val="21"/>
          <w:lang w:val="zh-CN"/>
        </w:rPr>
        <w:t>获得足够的数据。由于梁柱的主筋在受弯时与轴心爱拉不同，所以应变片</w:t>
      </w:r>
      <w:r w:rsidRPr="00BF364B">
        <w:rPr>
          <w:rFonts w:ascii="宋体" w:hAnsi="宋体" w:cs="微软雅黑" w:hint="eastAsia"/>
          <w:kern w:val="0"/>
          <w:szCs w:val="21"/>
          <w:lang w:val="zh-CN"/>
        </w:rPr>
        <w:t>要贴在同一测点的上下或同一高度的二侧面，以测得的平均应变作为该处的应变值。</w:t>
      </w:r>
    </w:p>
    <w:p w14:paraId="67D01B70" w14:textId="77777777" w:rsidR="008F2E4C" w:rsidRDefault="00447735" w:rsidP="00F04313">
      <w:pPr>
        <w:pStyle w:val="3"/>
      </w:pPr>
      <w:bookmarkStart w:id="11" w:name="_Toc73974579"/>
      <w:r>
        <w:rPr>
          <w:rFonts w:hint="eastAsia"/>
        </w:rPr>
        <w:t>1.3</w:t>
      </w:r>
      <w:r w:rsidR="00756794">
        <w:rPr>
          <w:rFonts w:hint="eastAsia"/>
        </w:rPr>
        <w:t xml:space="preserve">.3 </w:t>
      </w:r>
      <w:r w:rsidR="00B8321A" w:rsidRPr="00B75845">
        <w:rPr>
          <w:rFonts w:hint="eastAsia"/>
        </w:rPr>
        <w:t>应变片粘贴心得</w:t>
      </w:r>
      <w:bookmarkEnd w:id="11"/>
    </w:p>
    <w:p w14:paraId="35B9780C" w14:textId="77777777" w:rsidR="00B75845" w:rsidRDefault="007D4816" w:rsidP="007D4816">
      <w:pPr>
        <w:ind w:firstLineChars="150" w:firstLine="360"/>
        <w:rPr>
          <w:szCs w:val="21"/>
        </w:rPr>
      </w:pPr>
      <w:r w:rsidRPr="007D4816">
        <w:rPr>
          <w:rFonts w:hint="eastAsia"/>
          <w:szCs w:val="21"/>
        </w:rPr>
        <w:t>ⅰ</w:t>
      </w:r>
      <w:r w:rsidR="00B75845" w:rsidRPr="00B75845">
        <w:rPr>
          <w:rFonts w:hint="eastAsia"/>
          <w:szCs w:val="21"/>
        </w:rPr>
        <w:t>.</w:t>
      </w:r>
      <w:r w:rsidR="00465D55">
        <w:rPr>
          <w:rFonts w:hint="eastAsia"/>
          <w:szCs w:val="21"/>
        </w:rPr>
        <w:t>应变片</w:t>
      </w:r>
      <w:r w:rsidR="00465D55">
        <w:rPr>
          <w:szCs w:val="21"/>
        </w:rPr>
        <w:t>粘贴步骤</w:t>
      </w:r>
    </w:p>
    <w:p w14:paraId="273F2E77" w14:textId="77777777" w:rsidR="00B75845" w:rsidRDefault="00A10F81" w:rsidP="00A10F81">
      <w:pPr>
        <w:ind w:leftChars="-400" w:left="-960" w:firstLine="480"/>
        <w:rPr>
          <w:szCs w:val="21"/>
        </w:rPr>
      </w:pPr>
      <w:r>
        <w:rPr>
          <w:noProof/>
          <w:szCs w:val="21"/>
        </w:rPr>
        <mc:AlternateContent>
          <mc:Choice Requires="wps">
            <w:drawing>
              <wp:anchor distT="0" distB="0" distL="114300" distR="114300" simplePos="0" relativeHeight="251663360" behindDoc="0" locked="0" layoutInCell="1" allowOverlap="1" wp14:anchorId="24A81F1E" wp14:editId="60BE802A">
                <wp:simplePos x="0" y="0"/>
                <wp:positionH relativeFrom="column">
                  <wp:posOffset>1492986</wp:posOffset>
                </wp:positionH>
                <wp:positionV relativeFrom="paragraph">
                  <wp:posOffset>1245870</wp:posOffset>
                </wp:positionV>
                <wp:extent cx="184150" cy="279400"/>
                <wp:effectExtent l="0" t="38100" r="44450" b="63500"/>
                <wp:wrapNone/>
                <wp:docPr id="17" name="右箭头 17"/>
                <wp:cNvGraphicFramePr/>
                <a:graphic xmlns:a="http://schemas.openxmlformats.org/drawingml/2006/main">
                  <a:graphicData uri="http://schemas.microsoft.com/office/word/2010/wordprocessingShape">
                    <wps:wsp>
                      <wps:cNvSpPr/>
                      <wps:spPr>
                        <a:xfrm>
                          <a:off x="0" y="0"/>
                          <a:ext cx="184150" cy="279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8766C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17" o:spid="_x0000_s1026" type="#_x0000_t13" style="position:absolute;left:0;text-align:left;margin-left:117.55pt;margin-top:98.1pt;width:14.5pt;height:2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" adj="10800" fillcolor="#5b9bd5 [3204]" strokecolor="#1f4d78 [1604]" strokeweight="1pt"/>
            </w:pict>
          </mc:Fallback>
        </mc:AlternateContent>
      </w:r>
      <w:r w:rsidR="00BF364B" w:rsidRPr="00B75845">
        <w:rPr>
          <w:noProof/>
          <w:szCs w:val="21"/>
        </w:rPr>
        <w:drawing>
          <wp:anchor distT="0" distB="0" distL="114300" distR="114300" simplePos="0" relativeHeight="251660288" behindDoc="0" locked="0" layoutInCell="1" allowOverlap="1" wp14:anchorId="0747A2ED" wp14:editId="62422581">
            <wp:simplePos x="0" y="0"/>
            <wp:positionH relativeFrom="column">
              <wp:posOffset>3740548</wp:posOffset>
            </wp:positionH>
            <wp:positionV relativeFrom="paragraph">
              <wp:posOffset>77470</wp:posOffset>
            </wp:positionV>
            <wp:extent cx="1714500" cy="2286000"/>
            <wp:effectExtent l="0" t="0" r="0" b="0"/>
            <wp:wrapNone/>
            <wp:docPr id="1030" name="Picture 6" descr="C:\Users\Administrator\Desktop\实验照片\试件加工阶段\实验照片IMG_20190803_102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Administrator\Desktop\实验照片\试件加工阶段\实验照片IMG_20190803_10280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pic:spPr>
                </pic:pic>
              </a:graphicData>
            </a:graphic>
            <wp14:sizeRelH relativeFrom="page">
              <wp14:pctWidth>0</wp14:pctWidth>
            </wp14:sizeRelH>
            <wp14:sizeRelV relativeFrom="page">
              <wp14:pctHeight>0</wp14:pctHeight>
            </wp14:sizeRelV>
          </wp:anchor>
        </w:drawing>
      </w:r>
      <w:r w:rsidR="00BF364B">
        <w:rPr>
          <w:noProof/>
          <w:szCs w:val="21"/>
        </w:rPr>
        <mc:AlternateContent>
          <mc:Choice Requires="wps">
            <w:drawing>
              <wp:anchor distT="0" distB="0" distL="114300" distR="114300" simplePos="0" relativeHeight="251665408" behindDoc="0" locked="0" layoutInCell="1" allowOverlap="1" wp14:anchorId="1EA5A3AD" wp14:editId="5384E735">
                <wp:simplePos x="0" y="0"/>
                <wp:positionH relativeFrom="column">
                  <wp:posOffset>3501390</wp:posOffset>
                </wp:positionH>
                <wp:positionV relativeFrom="paragraph">
                  <wp:posOffset>1243965</wp:posOffset>
                </wp:positionV>
                <wp:extent cx="184150" cy="279400"/>
                <wp:effectExtent l="0" t="38100" r="44450" b="63500"/>
                <wp:wrapNone/>
                <wp:docPr id="18" name="右箭头 18"/>
                <wp:cNvGraphicFramePr/>
                <a:graphic xmlns:a="http://schemas.openxmlformats.org/drawingml/2006/main">
                  <a:graphicData uri="http://schemas.microsoft.com/office/word/2010/wordprocessingShape">
                    <wps:wsp>
                      <wps:cNvSpPr/>
                      <wps:spPr>
                        <a:xfrm>
                          <a:off x="0" y="0"/>
                          <a:ext cx="184150" cy="279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1E4F4A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18" o:spid="_x0000_s1026" type="#_x0000_t13" style="position:absolute;left:0;text-align:left;margin-left:275.7pt;margin-top:97.95pt;width:14.5pt;height:2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" adj="10800" fillcolor="#5b9bd5 [3204]" strokecolor="#1f4d78 [1604]" strokeweight="1pt"/>
            </w:pict>
          </mc:Fallback>
        </mc:AlternateContent>
      </w:r>
      <w:r w:rsidR="00BF364B" w:rsidRPr="00B75845">
        <w:rPr>
          <w:noProof/>
          <w:szCs w:val="21"/>
        </w:rPr>
        <w:drawing>
          <wp:anchor distT="0" distB="0" distL="114300" distR="114300" simplePos="0" relativeHeight="251659264" behindDoc="0" locked="0" layoutInCell="1" allowOverlap="1" wp14:anchorId="2CA6C169" wp14:editId="145694DE">
            <wp:simplePos x="0" y="0"/>
            <wp:positionH relativeFrom="column">
              <wp:posOffset>1743807</wp:posOffset>
            </wp:positionH>
            <wp:positionV relativeFrom="paragraph">
              <wp:posOffset>77470</wp:posOffset>
            </wp:positionV>
            <wp:extent cx="1714500" cy="2286000"/>
            <wp:effectExtent l="0" t="0" r="0" b="0"/>
            <wp:wrapNone/>
            <wp:docPr id="1027" name="Picture 3" descr="C:\Users\Administrator\Desktop\mmexport1564873502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Administrator\Desktop\mmexport156487350295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pic:spPr>
                </pic:pic>
              </a:graphicData>
            </a:graphic>
            <wp14:sizeRelH relativeFrom="page">
              <wp14:pctWidth>0</wp14:pctWidth>
            </wp14:sizeRelH>
            <wp14:sizeRelV relativeFrom="page">
              <wp14:pctHeight>0</wp14:pctHeight>
            </wp14:sizeRelV>
          </wp:anchor>
        </w:drawing>
      </w:r>
      <w:r w:rsidR="00B75845" w:rsidRPr="00B75845">
        <w:rPr>
          <w:noProof/>
          <w:szCs w:val="21"/>
        </w:rPr>
        <w:drawing>
          <wp:inline distT="0" distB="0" distL="0" distR="0" wp14:anchorId="5899B335" wp14:editId="1B7CD8B0">
            <wp:extent cx="1714500" cy="2286000"/>
            <wp:effectExtent l="0" t="0" r="0" b="0"/>
            <wp:docPr id="4" name="Picture 2" descr="C:\Users\Administrator\Desktop\实验照片\试件加工阶段\实验照片IMG_20190803_104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Administrator\Desktop\实验照片\试件加工阶段\实验照片IMG_20190803_10474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7152" cy="2289536"/>
                    </a:xfrm>
                    <a:prstGeom prst="rect">
                      <a:avLst/>
                    </a:prstGeom>
                    <a:noFill/>
                  </pic:spPr>
                </pic:pic>
              </a:graphicData>
            </a:graphic>
          </wp:inline>
        </w:drawing>
      </w:r>
    </w:p>
    <w:p w14:paraId="3DE6575C" w14:textId="77777777" w:rsidR="00B75845" w:rsidRPr="00963DE9" w:rsidRDefault="00B75845" w:rsidP="00BF364B">
      <w:pPr>
        <w:ind w:leftChars="-200" w:left="-480" w:rightChars="-200" w:right="-480" w:firstLine="420"/>
        <w:rPr>
          <w:sz w:val="21"/>
          <w:szCs w:val="21"/>
        </w:rPr>
      </w:pPr>
      <w:r w:rsidRPr="00963DE9">
        <w:rPr>
          <w:rFonts w:hint="eastAsia"/>
          <w:sz w:val="21"/>
          <w:szCs w:val="21"/>
        </w:rPr>
        <w:t>1.</w:t>
      </w:r>
      <w:r w:rsidRPr="00963DE9">
        <w:rPr>
          <w:rFonts w:hint="eastAsia"/>
          <w:sz w:val="21"/>
          <w:szCs w:val="21"/>
        </w:rPr>
        <w:t>打磨钢筋</w:t>
      </w:r>
      <w:r w:rsidRPr="00963DE9">
        <w:rPr>
          <w:sz w:val="21"/>
          <w:szCs w:val="21"/>
        </w:rPr>
        <w:t>表面</w:t>
      </w:r>
      <w:r w:rsidRPr="00963DE9">
        <w:rPr>
          <w:rFonts w:hint="eastAsia"/>
          <w:sz w:val="21"/>
          <w:szCs w:val="21"/>
        </w:rPr>
        <w:t>（使</w:t>
      </w:r>
      <w:r w:rsidRPr="00963DE9">
        <w:rPr>
          <w:sz w:val="21"/>
          <w:szCs w:val="21"/>
        </w:rPr>
        <w:t>表面平整</w:t>
      </w:r>
      <w:r w:rsidRPr="00963DE9">
        <w:rPr>
          <w:rFonts w:hint="eastAsia"/>
          <w:sz w:val="21"/>
          <w:szCs w:val="21"/>
        </w:rPr>
        <w:t>）</w:t>
      </w:r>
      <w:r w:rsidR="00963DE9" w:rsidRPr="00963DE9">
        <w:rPr>
          <w:rFonts w:hint="eastAsia"/>
          <w:sz w:val="21"/>
          <w:szCs w:val="21"/>
        </w:rPr>
        <w:t xml:space="preserve"> </w:t>
      </w:r>
      <w:r w:rsidRPr="00963DE9">
        <w:rPr>
          <w:rFonts w:hint="eastAsia"/>
          <w:sz w:val="21"/>
          <w:szCs w:val="21"/>
        </w:rPr>
        <w:t xml:space="preserve"> 2.</w:t>
      </w:r>
      <w:r w:rsidRPr="00963DE9">
        <w:rPr>
          <w:rFonts w:hint="eastAsia"/>
          <w:sz w:val="21"/>
          <w:szCs w:val="21"/>
        </w:rPr>
        <w:t>酒精</w:t>
      </w:r>
      <w:r w:rsidRPr="00963DE9">
        <w:rPr>
          <w:sz w:val="21"/>
          <w:szCs w:val="21"/>
        </w:rPr>
        <w:t>擦拭（</w:t>
      </w:r>
      <w:r w:rsidRPr="00963DE9">
        <w:rPr>
          <w:rFonts w:hint="eastAsia"/>
          <w:sz w:val="21"/>
          <w:szCs w:val="21"/>
        </w:rPr>
        <w:t>去除</w:t>
      </w:r>
      <w:r w:rsidRPr="00963DE9">
        <w:rPr>
          <w:sz w:val="21"/>
          <w:szCs w:val="21"/>
        </w:rPr>
        <w:t>铁锈）</w:t>
      </w:r>
      <w:r w:rsidRPr="00963DE9">
        <w:rPr>
          <w:rFonts w:hint="eastAsia"/>
          <w:sz w:val="21"/>
          <w:szCs w:val="21"/>
        </w:rPr>
        <w:t xml:space="preserve">    </w:t>
      </w:r>
      <w:r w:rsidR="00BF364B" w:rsidRPr="00963DE9">
        <w:rPr>
          <w:sz w:val="21"/>
          <w:szCs w:val="21"/>
        </w:rPr>
        <w:t xml:space="preserve">   </w:t>
      </w:r>
      <w:r w:rsidRPr="00963DE9">
        <w:rPr>
          <w:rFonts w:hint="eastAsia"/>
          <w:sz w:val="21"/>
          <w:szCs w:val="21"/>
        </w:rPr>
        <w:t xml:space="preserve"> 3.</w:t>
      </w:r>
      <w:r w:rsidRPr="00963DE9">
        <w:rPr>
          <w:rFonts w:hint="eastAsia"/>
          <w:sz w:val="21"/>
          <w:szCs w:val="21"/>
        </w:rPr>
        <w:t>涂</w:t>
      </w:r>
      <w:r w:rsidRPr="00963DE9">
        <w:rPr>
          <w:sz w:val="21"/>
          <w:szCs w:val="21"/>
        </w:rPr>
        <w:t>粘合剂（</w:t>
      </w:r>
      <w:r w:rsidRPr="00963DE9">
        <w:rPr>
          <w:rFonts w:hint="eastAsia"/>
          <w:sz w:val="21"/>
          <w:szCs w:val="21"/>
        </w:rPr>
        <w:t>502,</w:t>
      </w:r>
      <w:r w:rsidRPr="00963DE9">
        <w:rPr>
          <w:rFonts w:hint="eastAsia"/>
          <w:sz w:val="21"/>
          <w:szCs w:val="21"/>
        </w:rPr>
        <w:t>哥俩好</w:t>
      </w:r>
      <w:r w:rsidRPr="00963DE9">
        <w:rPr>
          <w:sz w:val="21"/>
          <w:szCs w:val="21"/>
        </w:rPr>
        <w:t>）</w:t>
      </w:r>
    </w:p>
    <w:p w14:paraId="48B22CE1" w14:textId="77777777" w:rsidR="00B75845" w:rsidRDefault="00BF364B" w:rsidP="00A10F81">
      <w:pPr>
        <w:ind w:leftChars="-400" w:left="-960" w:rightChars="-200" w:right="-480" w:firstLine="480"/>
        <w:rPr>
          <w:szCs w:val="21"/>
        </w:rPr>
      </w:pPr>
      <w:r>
        <w:rPr>
          <w:noProof/>
          <w:szCs w:val="21"/>
        </w:rPr>
        <w:lastRenderedPageBreak/>
        <mc:AlternateContent>
          <mc:Choice Requires="wps">
            <w:drawing>
              <wp:anchor distT="0" distB="0" distL="114300" distR="114300" simplePos="0" relativeHeight="251669504" behindDoc="0" locked="0" layoutInCell="1" allowOverlap="1" wp14:anchorId="1F91A903" wp14:editId="320DA019">
                <wp:simplePos x="0" y="0"/>
                <wp:positionH relativeFrom="column">
                  <wp:posOffset>3555365</wp:posOffset>
                </wp:positionH>
                <wp:positionV relativeFrom="paragraph">
                  <wp:posOffset>1088698</wp:posOffset>
                </wp:positionV>
                <wp:extent cx="184150" cy="279400"/>
                <wp:effectExtent l="0" t="38100" r="44450" b="63500"/>
                <wp:wrapNone/>
                <wp:docPr id="20" name="右箭头 20"/>
                <wp:cNvGraphicFramePr/>
                <a:graphic xmlns:a="http://schemas.openxmlformats.org/drawingml/2006/main">
                  <a:graphicData uri="http://schemas.microsoft.com/office/word/2010/wordprocessingShape">
                    <wps:wsp>
                      <wps:cNvSpPr/>
                      <wps:spPr>
                        <a:xfrm>
                          <a:off x="0" y="0"/>
                          <a:ext cx="184150" cy="279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6F0013" id="右箭头 20" o:spid="_x0000_s1026" type="#_x0000_t13" style="position:absolute;left:0;text-align:left;margin-left:279.95pt;margin-top:85.7pt;width:14.5pt;height:2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" adj="10800" fillcolor="#5b9bd5 [3204]" strokecolor="#1f4d78 [1604]" strokeweight="1pt"/>
            </w:pict>
          </mc:Fallback>
        </mc:AlternateContent>
      </w:r>
      <w:r w:rsidRPr="00B75845">
        <w:rPr>
          <w:noProof/>
          <w:szCs w:val="21"/>
        </w:rPr>
        <w:drawing>
          <wp:anchor distT="0" distB="0" distL="114300" distR="114300" simplePos="0" relativeHeight="251662336" behindDoc="0" locked="0" layoutInCell="1" allowOverlap="1" wp14:anchorId="4FC3A7E9" wp14:editId="200D84C4">
            <wp:simplePos x="0" y="0"/>
            <wp:positionH relativeFrom="column">
              <wp:posOffset>3775679</wp:posOffset>
            </wp:positionH>
            <wp:positionV relativeFrom="paragraph">
              <wp:posOffset>105410</wp:posOffset>
            </wp:positionV>
            <wp:extent cx="1714500" cy="2286000"/>
            <wp:effectExtent l="0" t="0" r="0" b="0"/>
            <wp:wrapNone/>
            <wp:docPr id="1031" name="Picture 7" descr="C:\Users\Administrator\Desktop\实验照片\试件加工阶段\实验照片IMG_20190803_145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C:\Users\Administrator\Desktop\实验照片\试件加工阶段\实验照片IMG_20190803_14512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pic:spPr>
                </pic:pic>
              </a:graphicData>
            </a:graphic>
            <wp14:sizeRelH relativeFrom="page">
              <wp14:pctWidth>0</wp14:pctWidth>
            </wp14:sizeRelH>
            <wp14:sizeRelV relativeFrom="page">
              <wp14:pctHeight>0</wp14:pctHeight>
            </wp14:sizeRelV>
          </wp:anchor>
        </w:drawing>
      </w:r>
      <w:r w:rsidRPr="00B75845">
        <w:rPr>
          <w:noProof/>
          <w:szCs w:val="21"/>
        </w:rPr>
        <w:drawing>
          <wp:anchor distT="0" distB="0" distL="114300" distR="114300" simplePos="0" relativeHeight="251661312" behindDoc="0" locked="0" layoutInCell="1" allowOverlap="1" wp14:anchorId="41AB14FE" wp14:editId="5B511A2E">
            <wp:simplePos x="0" y="0"/>
            <wp:positionH relativeFrom="column">
              <wp:posOffset>1745588</wp:posOffset>
            </wp:positionH>
            <wp:positionV relativeFrom="paragraph">
              <wp:posOffset>49530</wp:posOffset>
            </wp:positionV>
            <wp:extent cx="1701800" cy="2285365"/>
            <wp:effectExtent l="0" t="0" r="0" b="635"/>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01800" cy="22853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1"/>
        </w:rPr>
        <mc:AlternateContent>
          <mc:Choice Requires="wps">
            <w:drawing>
              <wp:anchor distT="0" distB="0" distL="114300" distR="114300" simplePos="0" relativeHeight="251667456" behindDoc="0" locked="0" layoutInCell="1" allowOverlap="1" wp14:anchorId="5166429B" wp14:editId="5B1623BA">
                <wp:simplePos x="0" y="0"/>
                <wp:positionH relativeFrom="column">
                  <wp:posOffset>1493808</wp:posOffset>
                </wp:positionH>
                <wp:positionV relativeFrom="paragraph">
                  <wp:posOffset>1128395</wp:posOffset>
                </wp:positionV>
                <wp:extent cx="184150" cy="279400"/>
                <wp:effectExtent l="0" t="38100" r="44450" b="63500"/>
                <wp:wrapNone/>
                <wp:docPr id="19" name="右箭头 19"/>
                <wp:cNvGraphicFramePr/>
                <a:graphic xmlns:a="http://schemas.openxmlformats.org/drawingml/2006/main">
                  <a:graphicData uri="http://schemas.microsoft.com/office/word/2010/wordprocessingShape">
                    <wps:wsp>
                      <wps:cNvSpPr/>
                      <wps:spPr>
                        <a:xfrm>
                          <a:off x="0" y="0"/>
                          <a:ext cx="184150" cy="279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273195" id="右箭头 19" o:spid="_x0000_s1026" type="#_x0000_t13" style="position:absolute;left:0;text-align:left;margin-left:117.6pt;margin-top:88.85pt;width:14.5pt;height:2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" adj="10800" fillcolor="#5b9bd5 [3204]" strokecolor="#1f4d78 [1604]" strokeweight="1pt"/>
            </w:pict>
          </mc:Fallback>
        </mc:AlternateContent>
      </w:r>
      <w:r w:rsidR="00B75845" w:rsidRPr="00B75845">
        <w:rPr>
          <w:noProof/>
          <w:szCs w:val="21"/>
        </w:rPr>
        <w:drawing>
          <wp:inline distT="0" distB="0" distL="0" distR="0" wp14:anchorId="7B65743A" wp14:editId="7E28D738">
            <wp:extent cx="1714499" cy="2286000"/>
            <wp:effectExtent l="0" t="0" r="635" b="0"/>
            <wp:docPr id="1029" name="Picture 5" descr="C:\Users\Administrator\Desktop\mmexport1564873495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Administrator\Desktop\mmexport156487349552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14499" cy="2286000"/>
                    </a:xfrm>
                    <a:prstGeom prst="rect">
                      <a:avLst/>
                    </a:prstGeom>
                    <a:noFill/>
                  </pic:spPr>
                </pic:pic>
              </a:graphicData>
            </a:graphic>
          </wp:inline>
        </w:drawing>
      </w:r>
    </w:p>
    <w:p w14:paraId="76708003" w14:textId="77777777" w:rsidR="00B75845" w:rsidRPr="00963DE9" w:rsidRDefault="00B75845" w:rsidP="00BF364B">
      <w:pPr>
        <w:ind w:leftChars="-200" w:left="-480" w:rightChars="-200" w:right="-480" w:firstLine="420"/>
        <w:rPr>
          <w:sz w:val="21"/>
          <w:szCs w:val="21"/>
        </w:rPr>
      </w:pPr>
      <w:r w:rsidRPr="00963DE9">
        <w:rPr>
          <w:rFonts w:hint="eastAsia"/>
          <w:sz w:val="21"/>
          <w:szCs w:val="21"/>
        </w:rPr>
        <w:t>4.</w:t>
      </w:r>
      <w:r w:rsidRPr="00963DE9">
        <w:rPr>
          <w:rFonts w:hint="eastAsia"/>
          <w:sz w:val="21"/>
          <w:szCs w:val="21"/>
        </w:rPr>
        <w:t>粘贴</w:t>
      </w:r>
      <w:r w:rsidRPr="00963DE9">
        <w:rPr>
          <w:sz w:val="21"/>
          <w:szCs w:val="21"/>
        </w:rPr>
        <w:t>应变片</w:t>
      </w:r>
      <w:r w:rsidR="00BF364B" w:rsidRPr="00963DE9">
        <w:rPr>
          <w:rFonts w:hint="eastAsia"/>
          <w:sz w:val="21"/>
          <w:szCs w:val="21"/>
        </w:rPr>
        <w:t xml:space="preserve">                   </w:t>
      </w:r>
      <w:r w:rsidRPr="00963DE9">
        <w:rPr>
          <w:rFonts w:hint="eastAsia"/>
          <w:sz w:val="21"/>
          <w:szCs w:val="21"/>
        </w:rPr>
        <w:t xml:space="preserve"> 5.</w:t>
      </w:r>
      <w:r w:rsidRPr="00963DE9">
        <w:rPr>
          <w:rFonts w:hint="eastAsia"/>
          <w:sz w:val="21"/>
          <w:szCs w:val="21"/>
        </w:rPr>
        <w:t>涂</w:t>
      </w:r>
      <w:r w:rsidRPr="00963DE9">
        <w:rPr>
          <w:sz w:val="21"/>
          <w:szCs w:val="21"/>
        </w:rPr>
        <w:t>固化胶（</w:t>
      </w:r>
      <w:r w:rsidRPr="00963DE9">
        <w:rPr>
          <w:rFonts w:hint="eastAsia"/>
          <w:sz w:val="21"/>
          <w:szCs w:val="21"/>
        </w:rPr>
        <w:t>防水</w:t>
      </w:r>
      <w:r w:rsidRPr="00963DE9">
        <w:rPr>
          <w:sz w:val="21"/>
          <w:szCs w:val="21"/>
        </w:rPr>
        <w:t>）</w:t>
      </w:r>
      <w:r w:rsidR="00465D55" w:rsidRPr="00963DE9">
        <w:rPr>
          <w:rFonts w:hint="eastAsia"/>
          <w:sz w:val="21"/>
          <w:szCs w:val="21"/>
        </w:rPr>
        <w:t xml:space="preserve">        </w:t>
      </w:r>
      <w:r w:rsidR="00465D55" w:rsidRPr="00963DE9">
        <w:rPr>
          <w:sz w:val="21"/>
          <w:szCs w:val="21"/>
        </w:rPr>
        <w:t xml:space="preserve">     </w:t>
      </w:r>
      <w:r w:rsidRPr="00963DE9">
        <w:rPr>
          <w:rFonts w:hint="eastAsia"/>
          <w:sz w:val="21"/>
          <w:szCs w:val="21"/>
        </w:rPr>
        <w:t xml:space="preserve"> 6.</w:t>
      </w:r>
      <w:r w:rsidRPr="00963DE9">
        <w:rPr>
          <w:sz w:val="21"/>
          <w:szCs w:val="21"/>
        </w:rPr>
        <w:tab/>
      </w:r>
      <w:r w:rsidRPr="00963DE9">
        <w:rPr>
          <w:rFonts w:hint="eastAsia"/>
          <w:sz w:val="21"/>
          <w:szCs w:val="21"/>
        </w:rPr>
        <w:t>绑纱布</w:t>
      </w:r>
      <w:r w:rsidRPr="00963DE9">
        <w:rPr>
          <w:sz w:val="21"/>
          <w:szCs w:val="21"/>
        </w:rPr>
        <w:t>（</w:t>
      </w:r>
      <w:r w:rsidRPr="00963DE9">
        <w:rPr>
          <w:rFonts w:hint="eastAsia"/>
          <w:sz w:val="21"/>
          <w:szCs w:val="21"/>
        </w:rPr>
        <w:t>防水</w:t>
      </w:r>
      <w:r w:rsidRPr="00963DE9">
        <w:rPr>
          <w:sz w:val="21"/>
          <w:szCs w:val="21"/>
        </w:rPr>
        <w:t>）</w:t>
      </w:r>
    </w:p>
    <w:p w14:paraId="54EBEFD8" w14:textId="77777777" w:rsidR="00B75845" w:rsidRDefault="00B75845" w:rsidP="00B75845">
      <w:pPr>
        <w:ind w:firstLine="480"/>
        <w:jc w:val="center"/>
        <w:rPr>
          <w:szCs w:val="21"/>
        </w:rPr>
      </w:pPr>
      <w:r w:rsidRPr="00B75845">
        <w:rPr>
          <w:noProof/>
          <w:szCs w:val="21"/>
        </w:rPr>
        <w:drawing>
          <wp:inline distT="0" distB="0" distL="0" distR="0" wp14:anchorId="7FD56CCF" wp14:editId="39BC4FF0">
            <wp:extent cx="2664663" cy="1998496"/>
            <wp:effectExtent l="0" t="0" r="2540" b="1905"/>
            <wp:docPr id="1032" name="Picture 8" descr="C:\Users\Administrator\Desktop\实验照片\试件加工阶段\实验照片IMG_20190804_11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C:\Users\Administrator\Desktop\实验照片\试件加工阶段\实验照片IMG_20190804_11002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67305" cy="2000478"/>
                    </a:xfrm>
                    <a:prstGeom prst="rect">
                      <a:avLst/>
                    </a:prstGeom>
                    <a:noFill/>
                  </pic:spPr>
                </pic:pic>
              </a:graphicData>
            </a:graphic>
          </wp:inline>
        </w:drawing>
      </w:r>
    </w:p>
    <w:p w14:paraId="7A5D1BF0" w14:textId="77777777" w:rsidR="00C70FBE" w:rsidRDefault="00B75845" w:rsidP="00963DE9">
      <w:pPr>
        <w:ind w:firstLine="420"/>
        <w:jc w:val="center"/>
        <w:rPr>
          <w:sz w:val="21"/>
          <w:szCs w:val="21"/>
        </w:rPr>
      </w:pPr>
      <w:r w:rsidRPr="00963DE9">
        <w:rPr>
          <w:rFonts w:hint="eastAsia"/>
          <w:sz w:val="21"/>
          <w:szCs w:val="21"/>
        </w:rPr>
        <w:t>7.</w:t>
      </w:r>
      <w:r w:rsidR="00465D55" w:rsidRPr="00963DE9">
        <w:rPr>
          <w:rFonts w:hint="eastAsia"/>
          <w:sz w:val="21"/>
          <w:szCs w:val="21"/>
        </w:rPr>
        <w:t>缠绝缘</w:t>
      </w:r>
      <w:r w:rsidR="00465D55" w:rsidRPr="00963DE9">
        <w:rPr>
          <w:sz w:val="21"/>
          <w:szCs w:val="21"/>
        </w:rPr>
        <w:t>胶带</w:t>
      </w:r>
      <w:r w:rsidR="00C70FBE" w:rsidRPr="00963DE9">
        <w:rPr>
          <w:rFonts w:hint="eastAsia"/>
          <w:sz w:val="21"/>
          <w:szCs w:val="21"/>
        </w:rPr>
        <w:t>图</w:t>
      </w:r>
    </w:p>
    <w:p w14:paraId="6105CAA9" w14:textId="77777777" w:rsidR="00B3224B" w:rsidRPr="00963DE9" w:rsidRDefault="00B3224B" w:rsidP="00963DE9">
      <w:pPr>
        <w:ind w:firstLine="420"/>
        <w:jc w:val="center"/>
        <w:rPr>
          <w:sz w:val="21"/>
          <w:szCs w:val="21"/>
        </w:rPr>
      </w:pPr>
      <w:r>
        <w:rPr>
          <w:rFonts w:hint="eastAsia"/>
          <w:sz w:val="21"/>
          <w:szCs w:val="21"/>
        </w:rPr>
        <w:t>图</w:t>
      </w:r>
      <w:r w:rsidR="008858B2">
        <w:rPr>
          <w:rFonts w:hint="eastAsia"/>
          <w:sz w:val="21"/>
          <w:szCs w:val="21"/>
        </w:rPr>
        <w:t>1.16</w:t>
      </w:r>
      <w:r>
        <w:rPr>
          <w:sz w:val="21"/>
          <w:szCs w:val="21"/>
        </w:rPr>
        <w:t xml:space="preserve"> </w:t>
      </w:r>
      <w:r>
        <w:rPr>
          <w:rFonts w:hint="eastAsia"/>
          <w:sz w:val="21"/>
          <w:szCs w:val="21"/>
        </w:rPr>
        <w:t>应变片</w:t>
      </w:r>
      <w:r>
        <w:rPr>
          <w:sz w:val="21"/>
          <w:szCs w:val="21"/>
        </w:rPr>
        <w:t>粘贴过程</w:t>
      </w:r>
    </w:p>
    <w:p w14:paraId="363C94A1" w14:textId="77777777" w:rsidR="007D4816" w:rsidRDefault="007D4816" w:rsidP="00452742">
      <w:pPr>
        <w:pStyle w:val="a3"/>
        <w:ind w:firstLineChars="0" w:firstLine="0"/>
        <w:rPr>
          <w:szCs w:val="21"/>
        </w:rPr>
      </w:pPr>
      <w:r w:rsidRPr="007D4816">
        <w:rPr>
          <w:rFonts w:hint="eastAsia"/>
          <w:szCs w:val="21"/>
        </w:rPr>
        <w:t>ⅱ</w:t>
      </w:r>
      <w:r w:rsidR="00B75845">
        <w:rPr>
          <w:szCs w:val="21"/>
        </w:rPr>
        <w:t>.</w:t>
      </w:r>
      <w:r>
        <w:rPr>
          <w:rFonts w:hint="eastAsia"/>
          <w:szCs w:val="21"/>
        </w:rPr>
        <w:t>应变片粘贴</w:t>
      </w:r>
      <w:r w:rsidR="00AD0181">
        <w:rPr>
          <w:rFonts w:hint="eastAsia"/>
          <w:szCs w:val="21"/>
        </w:rPr>
        <w:t>注意</w:t>
      </w:r>
      <w:r w:rsidR="00AD0181">
        <w:rPr>
          <w:szCs w:val="21"/>
        </w:rPr>
        <w:t>事项</w:t>
      </w:r>
    </w:p>
    <w:p w14:paraId="4D1EB928" w14:textId="77777777" w:rsidR="00B75845" w:rsidRPr="00B75845" w:rsidRDefault="00B75845" w:rsidP="00BF364B">
      <w:pPr>
        <w:pStyle w:val="a3"/>
        <w:ind w:firstLine="480"/>
        <w:rPr>
          <w:szCs w:val="21"/>
        </w:rPr>
      </w:pPr>
      <w:r w:rsidRPr="00B75845">
        <w:rPr>
          <w:rFonts w:hint="eastAsia"/>
          <w:szCs w:val="21"/>
        </w:rPr>
        <w:t>对于钢筋混凝土结构，钢筋应变片由于需要埋设在混凝土内，会产生以下事故：</w:t>
      </w:r>
    </w:p>
    <w:p w14:paraId="2EB2171D" w14:textId="77777777" w:rsidR="00B75845" w:rsidRPr="00B75845" w:rsidRDefault="00B75845" w:rsidP="00BF364B">
      <w:pPr>
        <w:pStyle w:val="a3"/>
        <w:ind w:firstLineChars="0" w:firstLine="200"/>
        <w:rPr>
          <w:szCs w:val="21"/>
        </w:rPr>
      </w:pPr>
      <w:r w:rsidRPr="00B75845">
        <w:rPr>
          <w:rFonts w:hint="eastAsia"/>
          <w:szCs w:val="21"/>
        </w:rPr>
        <w:t>①应变片导线在浇筑过程中折断</w:t>
      </w:r>
    </w:p>
    <w:p w14:paraId="012D7660" w14:textId="77777777" w:rsidR="00B75845" w:rsidRPr="00B75845" w:rsidRDefault="00B75845" w:rsidP="00BF364B">
      <w:pPr>
        <w:pStyle w:val="a3"/>
        <w:ind w:firstLineChars="0" w:firstLine="200"/>
        <w:rPr>
          <w:szCs w:val="21"/>
        </w:rPr>
      </w:pPr>
      <w:r w:rsidRPr="00B75845">
        <w:rPr>
          <w:rFonts w:hint="eastAsia"/>
          <w:szCs w:val="21"/>
        </w:rPr>
        <w:t>②导线太短，在浇筑过程中被埋置在混凝土内</w:t>
      </w:r>
    </w:p>
    <w:p w14:paraId="4822F540" w14:textId="77777777" w:rsidR="00B75845" w:rsidRPr="00B75845" w:rsidRDefault="00B75845" w:rsidP="00BF364B">
      <w:pPr>
        <w:pStyle w:val="a3"/>
        <w:ind w:firstLineChars="0" w:firstLine="200"/>
        <w:rPr>
          <w:szCs w:val="21"/>
        </w:rPr>
      </w:pPr>
      <w:r w:rsidRPr="00B75845">
        <w:rPr>
          <w:rFonts w:hint="eastAsia"/>
          <w:szCs w:val="21"/>
        </w:rPr>
        <w:t>③应变片导线上的纸质编号脱落或者被混凝土淹没。</w:t>
      </w:r>
    </w:p>
    <w:p w14:paraId="002770D2" w14:textId="77777777" w:rsidR="00B75845" w:rsidRPr="00B75845" w:rsidRDefault="00B75845" w:rsidP="00BF364B">
      <w:pPr>
        <w:pStyle w:val="a3"/>
        <w:ind w:firstLineChars="0" w:firstLine="200"/>
        <w:rPr>
          <w:szCs w:val="21"/>
        </w:rPr>
      </w:pPr>
      <w:r w:rsidRPr="00B75845">
        <w:rPr>
          <w:rFonts w:hint="eastAsia"/>
          <w:szCs w:val="21"/>
        </w:rPr>
        <w:t>④节点试件表面都是伸出的导线，不美观，且不易观察裂缝</w:t>
      </w:r>
    </w:p>
    <w:p w14:paraId="041FDBB2" w14:textId="77777777" w:rsidR="00B75845" w:rsidRPr="00B75845" w:rsidRDefault="00B75845" w:rsidP="00BF364B">
      <w:pPr>
        <w:pStyle w:val="a3"/>
        <w:ind w:firstLine="480"/>
        <w:rPr>
          <w:szCs w:val="21"/>
        </w:rPr>
      </w:pPr>
      <w:r w:rsidRPr="00B75845">
        <w:rPr>
          <w:rFonts w:hint="eastAsia"/>
          <w:szCs w:val="21"/>
        </w:rPr>
        <w:t>解决办法：钢筋应变片应该购买自焊应变片，免焊应变片往往导线又细又短。购买导线时，导线直径在</w:t>
      </w:r>
      <w:r w:rsidRPr="00B75845">
        <w:rPr>
          <w:rFonts w:hint="eastAsia"/>
          <w:szCs w:val="21"/>
        </w:rPr>
        <w:t>0.5mm</w:t>
      </w:r>
      <w:r w:rsidRPr="00B75845">
        <w:rPr>
          <w:rFonts w:hint="eastAsia"/>
          <w:szCs w:val="21"/>
        </w:rPr>
        <w:t>以上较为保险，不易折断，单个应变片导线长度在</w:t>
      </w:r>
      <w:r w:rsidRPr="00B75845">
        <w:rPr>
          <w:rFonts w:hint="eastAsia"/>
          <w:szCs w:val="21"/>
        </w:rPr>
        <w:t>1M</w:t>
      </w:r>
      <w:r w:rsidRPr="00B75845">
        <w:rPr>
          <w:rFonts w:hint="eastAsia"/>
          <w:szCs w:val="21"/>
        </w:rPr>
        <w:t>以上较为合适，不易被混凝土淹没。为保证试件表面的美观，应该将所有粘贴完成的钢筋应变片导线从同一个位置引出，该位置是不属于重点观测位置。</w:t>
      </w:r>
      <w:r w:rsidRPr="00B75845">
        <w:rPr>
          <w:rFonts w:hint="eastAsia"/>
          <w:szCs w:val="21"/>
        </w:rPr>
        <w:lastRenderedPageBreak/>
        <w:t>在应变片导线</w:t>
      </w:r>
      <w:r w:rsidR="00465D55">
        <w:rPr>
          <w:rFonts w:hint="eastAsia"/>
          <w:szCs w:val="21"/>
        </w:rPr>
        <w:t>头部</w:t>
      </w:r>
      <w:r w:rsidR="00465D55">
        <w:rPr>
          <w:szCs w:val="21"/>
        </w:rPr>
        <w:t>以及</w:t>
      </w:r>
      <w:r w:rsidRPr="00B75845">
        <w:rPr>
          <w:rFonts w:hint="eastAsia"/>
          <w:szCs w:val="21"/>
        </w:rPr>
        <w:t>尾部</w:t>
      </w:r>
      <w:r w:rsidR="00465D55">
        <w:rPr>
          <w:rFonts w:hint="eastAsia"/>
          <w:szCs w:val="21"/>
        </w:rPr>
        <w:t>都</w:t>
      </w:r>
      <w:r w:rsidR="00465D55">
        <w:rPr>
          <w:szCs w:val="21"/>
        </w:rPr>
        <w:t>进行</w:t>
      </w:r>
      <w:r w:rsidRPr="00B75845">
        <w:rPr>
          <w:rFonts w:hint="eastAsia"/>
          <w:szCs w:val="21"/>
        </w:rPr>
        <w:t>编号</w:t>
      </w:r>
      <w:r w:rsidR="00465D55">
        <w:rPr>
          <w:rFonts w:hint="eastAsia"/>
          <w:szCs w:val="21"/>
        </w:rPr>
        <w:t>，</w:t>
      </w:r>
      <w:r w:rsidR="00DA7F2D">
        <w:rPr>
          <w:rFonts w:hint="eastAsia"/>
          <w:szCs w:val="21"/>
        </w:rPr>
        <w:t>并用塑料袋将其绑扎好，防止浇筑过程中</w:t>
      </w:r>
      <w:r w:rsidRPr="00B75845">
        <w:rPr>
          <w:rFonts w:hint="eastAsia"/>
          <w:szCs w:val="21"/>
        </w:rPr>
        <w:t>标签损坏。</w:t>
      </w:r>
    </w:p>
    <w:p w14:paraId="553BE001" w14:textId="77777777" w:rsidR="00A833E3" w:rsidRDefault="00447735" w:rsidP="00F04313">
      <w:pPr>
        <w:pStyle w:val="3"/>
      </w:pPr>
      <w:bookmarkStart w:id="12" w:name="_Toc73974580"/>
      <w:r>
        <w:t>1.3</w:t>
      </w:r>
      <w:r>
        <w:rPr>
          <w:rFonts w:hint="eastAsia"/>
        </w:rPr>
        <w:t>.4</w:t>
      </w:r>
      <w:r w:rsidR="00A833E3">
        <w:t xml:space="preserve"> </w:t>
      </w:r>
      <w:r w:rsidR="00A833E3">
        <w:rPr>
          <w:rFonts w:hint="eastAsia"/>
        </w:rPr>
        <w:t>装配式</w:t>
      </w:r>
      <w:r w:rsidR="00AD0181">
        <w:t>节点</w:t>
      </w:r>
      <w:r w:rsidR="00A833E3">
        <w:t>施工</w:t>
      </w:r>
      <w:r w:rsidR="00AD0181">
        <w:rPr>
          <w:rFonts w:hint="eastAsia"/>
        </w:rPr>
        <w:t>以及</w:t>
      </w:r>
      <w:r w:rsidR="00AD0181">
        <w:t>试验过程</w:t>
      </w:r>
      <w:r w:rsidR="00A833E3">
        <w:t>遇到的问题及解决方法</w:t>
      </w:r>
      <w:bookmarkEnd w:id="12"/>
    </w:p>
    <w:p w14:paraId="750D723E" w14:textId="77777777" w:rsidR="00AD0181" w:rsidRPr="00A833E3" w:rsidRDefault="00AD0181" w:rsidP="0046153B">
      <w:pPr>
        <w:pStyle w:val="a3"/>
        <w:ind w:firstLine="480"/>
        <w:rPr>
          <w:szCs w:val="21"/>
        </w:rPr>
      </w:pPr>
      <w:r w:rsidRPr="00AD0181">
        <w:rPr>
          <w:rFonts w:hint="eastAsia"/>
          <w:szCs w:val="21"/>
        </w:rPr>
        <w:t>ⅰ</w:t>
      </w:r>
      <w:r>
        <w:rPr>
          <w:rFonts w:hint="eastAsia"/>
          <w:szCs w:val="21"/>
        </w:rPr>
        <w:t>.</w:t>
      </w:r>
      <w:r>
        <w:rPr>
          <w:rFonts w:hint="eastAsia"/>
          <w:szCs w:val="21"/>
        </w:rPr>
        <w:t>预制</w:t>
      </w:r>
      <w:r>
        <w:rPr>
          <w:szCs w:val="21"/>
        </w:rPr>
        <w:t>构件与后浇</w:t>
      </w:r>
      <w:r>
        <w:rPr>
          <w:rFonts w:hint="eastAsia"/>
          <w:szCs w:val="21"/>
        </w:rPr>
        <w:t>混凝土</w:t>
      </w:r>
      <w:r w:rsidR="00A82D9A">
        <w:rPr>
          <w:rFonts w:hint="eastAsia"/>
          <w:szCs w:val="21"/>
        </w:rPr>
        <w:t>之间的</w:t>
      </w:r>
      <w:r w:rsidR="00A82D9A">
        <w:rPr>
          <w:szCs w:val="21"/>
        </w:rPr>
        <w:t>接触</w:t>
      </w:r>
      <w:r>
        <w:rPr>
          <w:szCs w:val="21"/>
        </w:rPr>
        <w:t>问题</w:t>
      </w:r>
    </w:p>
    <w:p w14:paraId="1FE4B374" w14:textId="77777777" w:rsidR="002E4DF4" w:rsidRDefault="00A833E3" w:rsidP="0046153B">
      <w:pPr>
        <w:pStyle w:val="a3"/>
        <w:ind w:firstLine="480"/>
      </w:pPr>
      <w:r w:rsidRPr="005946D5">
        <w:rPr>
          <w:rFonts w:hint="eastAsia"/>
        </w:rPr>
        <w:t>预制梁端部和顶面为了加强与后浇混凝土结合面之间的粘结连接性能</w:t>
      </w:r>
      <w:r w:rsidR="007D4816">
        <w:rPr>
          <w:rFonts w:hint="eastAsia"/>
        </w:rPr>
        <w:t>，</w:t>
      </w:r>
      <w:r w:rsidR="007D4816">
        <w:t>在竖向结合面</w:t>
      </w:r>
      <w:r w:rsidRPr="005946D5">
        <w:rPr>
          <w:rFonts w:hint="eastAsia"/>
        </w:rPr>
        <w:t>设置凹凸不平的</w:t>
      </w:r>
      <w:r w:rsidRPr="00A833E3">
        <w:rPr>
          <w:rFonts w:hint="eastAsia"/>
        </w:rPr>
        <w:t>剪力槽</w:t>
      </w:r>
      <w:r>
        <w:rPr>
          <w:rFonts w:hint="eastAsia"/>
        </w:rPr>
        <w:t>，</w:t>
      </w:r>
      <w:r w:rsidR="007D4816">
        <w:rPr>
          <w:rFonts w:hint="eastAsia"/>
        </w:rPr>
        <w:t>水平</w:t>
      </w:r>
      <w:r>
        <w:rPr>
          <w:rFonts w:hint="eastAsia"/>
        </w:rPr>
        <w:t>叠合梁部分进行人工凿毛。</w:t>
      </w:r>
    </w:p>
    <w:p w14:paraId="23C53798" w14:textId="77777777" w:rsidR="007D4816" w:rsidRDefault="007D4816" w:rsidP="007D4816">
      <w:pPr>
        <w:pStyle w:val="a3"/>
        <w:ind w:firstLineChars="0" w:firstLine="0"/>
        <w:jc w:val="center"/>
      </w:pPr>
      <w:r w:rsidRPr="007D4816">
        <w:rPr>
          <w:noProof/>
        </w:rPr>
        <w:drawing>
          <wp:inline distT="0" distB="0" distL="0" distR="0" wp14:anchorId="08538514" wp14:editId="07251068">
            <wp:extent cx="3340100" cy="2531725"/>
            <wp:effectExtent l="0" t="0" r="0" b="2540"/>
            <wp:docPr id="24" name="图片 24" descr="C:\Users\Administrator\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1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40100" cy="2531725"/>
                    </a:xfrm>
                    <a:prstGeom prst="rect">
                      <a:avLst/>
                    </a:prstGeom>
                    <a:noFill/>
                    <a:ln>
                      <a:noFill/>
                    </a:ln>
                  </pic:spPr>
                </pic:pic>
              </a:graphicData>
            </a:graphic>
          </wp:inline>
        </w:drawing>
      </w:r>
    </w:p>
    <w:p w14:paraId="5FF27C83" w14:textId="77777777" w:rsidR="00B3224B" w:rsidRDefault="00B3224B" w:rsidP="007D4816">
      <w:pPr>
        <w:pStyle w:val="a3"/>
        <w:ind w:firstLineChars="0" w:firstLine="0"/>
        <w:jc w:val="center"/>
        <w:rPr>
          <w:rFonts w:cs="Times New Roman"/>
          <w:sz w:val="21"/>
          <w:szCs w:val="21"/>
        </w:rPr>
      </w:pPr>
      <w:r w:rsidRPr="00B3224B">
        <w:rPr>
          <w:rFonts w:cs="Times New Roman"/>
          <w:sz w:val="21"/>
          <w:szCs w:val="21"/>
        </w:rPr>
        <w:t>图</w:t>
      </w:r>
      <w:r w:rsidR="008858B2">
        <w:rPr>
          <w:rFonts w:cs="Times New Roman"/>
          <w:sz w:val="21"/>
          <w:szCs w:val="21"/>
        </w:rPr>
        <w:t>1.17</w:t>
      </w:r>
      <w:r w:rsidRPr="00B3224B">
        <w:rPr>
          <w:rFonts w:cs="Times New Roman"/>
          <w:sz w:val="21"/>
          <w:szCs w:val="21"/>
        </w:rPr>
        <w:t xml:space="preserve"> </w:t>
      </w:r>
      <w:r w:rsidRPr="00B3224B">
        <w:rPr>
          <w:rFonts w:cs="Times New Roman"/>
          <w:sz w:val="21"/>
          <w:szCs w:val="21"/>
        </w:rPr>
        <w:t>水平结合面与竖向结合面处理</w:t>
      </w:r>
    </w:p>
    <w:p w14:paraId="749F9390" w14:textId="77777777" w:rsidR="00475EA3" w:rsidRDefault="00475EA3" w:rsidP="0046153B">
      <w:pPr>
        <w:pStyle w:val="a3"/>
        <w:ind w:firstLine="480"/>
        <w:rPr>
          <w:rFonts w:cs="Times New Roman"/>
          <w:szCs w:val="24"/>
        </w:rPr>
      </w:pPr>
      <w:r w:rsidRPr="00475EA3">
        <w:rPr>
          <w:rFonts w:cs="Times New Roman" w:hint="eastAsia"/>
          <w:szCs w:val="24"/>
        </w:rPr>
        <w:t>ⅱ</w:t>
      </w:r>
      <w:r w:rsidRPr="00475EA3">
        <w:rPr>
          <w:rFonts w:cs="Times New Roman" w:hint="eastAsia"/>
          <w:szCs w:val="24"/>
        </w:rPr>
        <w:t>.</w:t>
      </w:r>
      <w:r>
        <w:rPr>
          <w:rFonts w:cs="Times New Roman" w:hint="eastAsia"/>
          <w:szCs w:val="24"/>
        </w:rPr>
        <w:t>混凝土</w:t>
      </w:r>
      <w:r>
        <w:rPr>
          <w:rFonts w:cs="Times New Roman"/>
          <w:szCs w:val="24"/>
        </w:rPr>
        <w:t>内</w:t>
      </w:r>
      <w:r>
        <w:rPr>
          <w:rFonts w:cs="Times New Roman" w:hint="eastAsia"/>
          <w:szCs w:val="24"/>
        </w:rPr>
        <w:t>预留</w:t>
      </w:r>
      <w:r>
        <w:rPr>
          <w:rFonts w:cs="Times New Roman"/>
          <w:szCs w:val="24"/>
        </w:rPr>
        <w:t>锚栓孔</w:t>
      </w:r>
      <w:r>
        <w:rPr>
          <w:rFonts w:cs="Times New Roman" w:hint="eastAsia"/>
          <w:szCs w:val="24"/>
        </w:rPr>
        <w:t>如何</w:t>
      </w:r>
      <w:r>
        <w:rPr>
          <w:rFonts w:cs="Times New Roman"/>
          <w:szCs w:val="24"/>
        </w:rPr>
        <w:t>实现？</w:t>
      </w:r>
    </w:p>
    <w:p w14:paraId="28ED03AF" w14:textId="77777777" w:rsidR="00475EA3" w:rsidRDefault="00475EA3" w:rsidP="0046153B">
      <w:pPr>
        <w:pStyle w:val="a3"/>
        <w:ind w:firstLine="480"/>
        <w:rPr>
          <w:rFonts w:cs="Times New Roman"/>
          <w:szCs w:val="24"/>
        </w:rPr>
      </w:pPr>
      <w:r>
        <w:rPr>
          <w:rFonts w:cs="Times New Roman" w:hint="eastAsia"/>
          <w:szCs w:val="24"/>
        </w:rPr>
        <w:t>解决办法</w:t>
      </w:r>
      <w:r>
        <w:rPr>
          <w:rFonts w:cs="Times New Roman"/>
          <w:szCs w:val="24"/>
        </w:rPr>
        <w:t>：</w:t>
      </w:r>
      <w:r>
        <w:rPr>
          <w:rFonts w:cs="Times New Roman" w:hint="eastAsia"/>
          <w:szCs w:val="24"/>
        </w:rPr>
        <w:t>采用硬质</w:t>
      </w:r>
      <w:r>
        <w:rPr>
          <w:rFonts w:cs="Times New Roman" w:hint="eastAsia"/>
          <w:szCs w:val="24"/>
        </w:rPr>
        <w:t>PVC</w:t>
      </w:r>
      <w:r>
        <w:rPr>
          <w:rFonts w:cs="Times New Roman" w:hint="eastAsia"/>
          <w:szCs w:val="24"/>
        </w:rPr>
        <w:t>管，</w:t>
      </w:r>
      <w:r>
        <w:rPr>
          <w:rFonts w:cs="Times New Roman"/>
          <w:szCs w:val="24"/>
        </w:rPr>
        <w:t>在</w:t>
      </w:r>
      <w:r>
        <w:rPr>
          <w:rFonts w:cs="Times New Roman" w:hint="eastAsia"/>
          <w:szCs w:val="24"/>
        </w:rPr>
        <w:t>绑扎</w:t>
      </w:r>
      <w:r>
        <w:rPr>
          <w:rFonts w:cs="Times New Roman"/>
          <w:szCs w:val="24"/>
        </w:rPr>
        <w:t>钢筋</w:t>
      </w:r>
      <w:r>
        <w:rPr>
          <w:rFonts w:cs="Times New Roman" w:hint="eastAsia"/>
          <w:szCs w:val="24"/>
        </w:rPr>
        <w:t>时</w:t>
      </w:r>
      <w:r>
        <w:rPr>
          <w:rFonts w:cs="Times New Roman"/>
          <w:szCs w:val="24"/>
        </w:rPr>
        <w:t>将其放入到指定位置，注意将</w:t>
      </w:r>
      <w:r>
        <w:rPr>
          <w:rFonts w:cs="Times New Roman" w:hint="eastAsia"/>
          <w:szCs w:val="24"/>
        </w:rPr>
        <w:t>PVC</w:t>
      </w:r>
      <w:r>
        <w:rPr>
          <w:rFonts w:cs="Times New Roman" w:hint="eastAsia"/>
          <w:szCs w:val="24"/>
        </w:rPr>
        <w:t>管</w:t>
      </w:r>
      <w:r>
        <w:rPr>
          <w:rFonts w:cs="Times New Roman"/>
          <w:szCs w:val="24"/>
        </w:rPr>
        <w:t>两头</w:t>
      </w:r>
      <w:r>
        <w:rPr>
          <w:rFonts w:cs="Times New Roman" w:hint="eastAsia"/>
          <w:szCs w:val="24"/>
        </w:rPr>
        <w:t>用胶带</w:t>
      </w:r>
      <w:r>
        <w:rPr>
          <w:rFonts w:cs="Times New Roman"/>
          <w:szCs w:val="24"/>
        </w:rPr>
        <w:t>密封，</w:t>
      </w:r>
      <w:r>
        <w:rPr>
          <w:rFonts w:cs="Times New Roman" w:hint="eastAsia"/>
          <w:szCs w:val="24"/>
        </w:rPr>
        <w:t>防止浇筑混凝土时漏浆</w:t>
      </w:r>
      <w:r>
        <w:rPr>
          <w:rFonts w:cs="Times New Roman"/>
          <w:szCs w:val="24"/>
        </w:rPr>
        <w:t>进去。</w:t>
      </w:r>
    </w:p>
    <w:p w14:paraId="27B31A88" w14:textId="77777777" w:rsidR="00475EA3" w:rsidRPr="00475EA3" w:rsidRDefault="00475EA3" w:rsidP="00475EA3">
      <w:pPr>
        <w:pStyle w:val="a3"/>
        <w:ind w:firstLineChars="0" w:firstLine="0"/>
        <w:jc w:val="center"/>
        <w:rPr>
          <w:rFonts w:cs="Times New Roman"/>
          <w:szCs w:val="24"/>
        </w:rPr>
      </w:pPr>
      <w:r w:rsidRPr="00475EA3">
        <w:rPr>
          <w:rFonts w:cs="Times New Roman"/>
          <w:noProof/>
          <w:szCs w:val="24"/>
        </w:rPr>
        <w:drawing>
          <wp:inline distT="0" distB="0" distL="0" distR="0" wp14:anchorId="33F32BD7" wp14:editId="12E5AA94">
            <wp:extent cx="3531078" cy="2648310"/>
            <wp:effectExtent l="0" t="0" r="0" b="0"/>
            <wp:docPr id="2055" name="图片 2055" descr="E:\济南大学\新型装配式混凝土梁柱L型筋连接节点\试验\第一批足尺试件\实验照片\试件加工阶段\IMG_20190826_153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济南大学\新型装配式混凝土梁柱L型筋连接节点\试验\第一批足尺试件\实验照片\试件加工阶段\IMG_20190826_15303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35549" cy="2651663"/>
                    </a:xfrm>
                    <a:prstGeom prst="rect">
                      <a:avLst/>
                    </a:prstGeom>
                    <a:noFill/>
                    <a:ln>
                      <a:noFill/>
                    </a:ln>
                  </pic:spPr>
                </pic:pic>
              </a:graphicData>
            </a:graphic>
          </wp:inline>
        </w:drawing>
      </w:r>
    </w:p>
    <w:p w14:paraId="1D0D9199" w14:textId="77777777" w:rsidR="00475EA3" w:rsidRPr="00D01D8B" w:rsidRDefault="000565F2" w:rsidP="000565F2">
      <w:pPr>
        <w:pStyle w:val="a3"/>
        <w:ind w:firstLineChars="0" w:firstLine="0"/>
        <w:jc w:val="center"/>
        <w:rPr>
          <w:rFonts w:cs="Times New Roman"/>
          <w:sz w:val="21"/>
          <w:szCs w:val="21"/>
        </w:rPr>
      </w:pPr>
      <w:r w:rsidRPr="00D01D8B">
        <w:rPr>
          <w:rFonts w:cs="Times New Roman" w:hint="eastAsia"/>
          <w:sz w:val="21"/>
          <w:szCs w:val="21"/>
        </w:rPr>
        <w:t>图</w:t>
      </w:r>
      <w:r w:rsidRPr="00D01D8B">
        <w:rPr>
          <w:rFonts w:cs="Times New Roman" w:hint="eastAsia"/>
          <w:sz w:val="21"/>
          <w:szCs w:val="21"/>
        </w:rPr>
        <w:t xml:space="preserve">1.18 </w:t>
      </w:r>
      <w:r w:rsidRPr="00D01D8B">
        <w:rPr>
          <w:rFonts w:cs="Times New Roman" w:hint="eastAsia"/>
          <w:sz w:val="21"/>
          <w:szCs w:val="21"/>
        </w:rPr>
        <w:t>预留</w:t>
      </w:r>
      <w:r w:rsidRPr="00D01D8B">
        <w:rPr>
          <w:rFonts w:cs="Times New Roman"/>
          <w:sz w:val="21"/>
          <w:szCs w:val="21"/>
        </w:rPr>
        <w:t>螺栓孔</w:t>
      </w:r>
      <w:r w:rsidRPr="00D01D8B">
        <w:rPr>
          <w:rFonts w:cs="Times New Roman" w:hint="eastAsia"/>
          <w:sz w:val="21"/>
          <w:szCs w:val="21"/>
        </w:rPr>
        <w:t>施工方法</w:t>
      </w:r>
    </w:p>
    <w:p w14:paraId="2C976B48" w14:textId="77777777" w:rsidR="000565F2" w:rsidRDefault="000565F2" w:rsidP="00A82D9A">
      <w:pPr>
        <w:pStyle w:val="a3"/>
        <w:ind w:firstLine="480"/>
      </w:pPr>
      <w:r w:rsidRPr="000565F2">
        <w:rPr>
          <w:rFonts w:hint="eastAsia"/>
        </w:rPr>
        <w:lastRenderedPageBreak/>
        <w:t>ⅲ</w:t>
      </w:r>
      <w:r>
        <w:rPr>
          <w:rFonts w:hint="eastAsia"/>
        </w:rPr>
        <w:t>.</w:t>
      </w:r>
      <w:r>
        <w:rPr>
          <w:rFonts w:hint="eastAsia"/>
        </w:rPr>
        <w:t>混凝土</w:t>
      </w:r>
      <w:r>
        <w:t>内预留吊环注意事项</w:t>
      </w:r>
    </w:p>
    <w:p w14:paraId="47FB74AF" w14:textId="77777777" w:rsidR="00EA6288" w:rsidRDefault="000565F2" w:rsidP="00EA6288">
      <w:pPr>
        <w:pStyle w:val="a3"/>
        <w:ind w:firstLine="480"/>
      </w:pPr>
      <w:r>
        <w:rPr>
          <w:rFonts w:hint="eastAsia"/>
        </w:rPr>
        <w:t>为方便</w:t>
      </w:r>
      <w:r>
        <w:t>起吊</w:t>
      </w:r>
      <w:r>
        <w:rPr>
          <w:rFonts w:hint="eastAsia"/>
        </w:rPr>
        <w:t>混凝土</w:t>
      </w:r>
      <w:r>
        <w:t>试件，应</w:t>
      </w:r>
      <w:r>
        <w:rPr>
          <w:rFonts w:hint="eastAsia"/>
        </w:rPr>
        <w:t>提前在</w:t>
      </w:r>
      <w:r>
        <w:t>混凝土内埋设</w:t>
      </w:r>
      <w:r>
        <w:rPr>
          <w:rFonts w:hint="eastAsia"/>
        </w:rPr>
        <w:t>吊环</w:t>
      </w:r>
      <w:r>
        <w:t>，应注意以下</w:t>
      </w:r>
      <w:r>
        <w:rPr>
          <w:rFonts w:hint="eastAsia"/>
        </w:rPr>
        <w:t>两点</w:t>
      </w:r>
      <w:r>
        <w:t>，首先，吊环的形式</w:t>
      </w:r>
      <w:r>
        <w:rPr>
          <w:rFonts w:hint="eastAsia"/>
        </w:rPr>
        <w:t>可</w:t>
      </w:r>
      <w:r>
        <w:t>采用</w:t>
      </w:r>
      <w:r w:rsidR="00504992">
        <w:rPr>
          <w:rFonts w:hint="eastAsia"/>
        </w:rPr>
        <w:t>图</w:t>
      </w:r>
      <w:r w:rsidR="00504992">
        <w:rPr>
          <w:rFonts w:hint="eastAsia"/>
        </w:rPr>
        <w:t>1.19</w:t>
      </w:r>
      <w:r w:rsidR="00504992">
        <w:rPr>
          <w:rFonts w:hint="eastAsia"/>
        </w:rPr>
        <w:t>所示</w:t>
      </w:r>
      <w:r w:rsidR="004B06BF">
        <w:rPr>
          <w:rFonts w:hint="eastAsia"/>
        </w:rPr>
        <w:t>，</w:t>
      </w:r>
      <w:r w:rsidR="005A0310">
        <w:rPr>
          <w:rFonts w:hint="eastAsia"/>
        </w:rPr>
        <w:t>吊环</w:t>
      </w:r>
      <w:r w:rsidR="005A0310">
        <w:t>的</w:t>
      </w:r>
      <w:r w:rsidR="004B06BF">
        <w:rPr>
          <w:rFonts w:hint="eastAsia"/>
        </w:rPr>
        <w:t>大小</w:t>
      </w:r>
      <w:r w:rsidR="004B06BF">
        <w:t>也应</w:t>
      </w:r>
      <w:r w:rsidR="004B06BF">
        <w:rPr>
          <w:rFonts w:hint="eastAsia"/>
        </w:rPr>
        <w:t>提前</w:t>
      </w:r>
      <w:r w:rsidR="004B06BF">
        <w:t>进行设计，</w:t>
      </w:r>
      <w:r w:rsidR="004B06BF">
        <w:rPr>
          <w:rFonts w:hint="eastAsia"/>
        </w:rPr>
        <w:t>保证</w:t>
      </w:r>
      <w:r w:rsidR="004B06BF">
        <w:t>图</w:t>
      </w:r>
      <w:r w:rsidR="004B06BF">
        <w:rPr>
          <w:rFonts w:hint="eastAsia"/>
        </w:rPr>
        <w:t>1.20</w:t>
      </w:r>
      <w:r w:rsidR="004B06BF">
        <w:rPr>
          <w:rFonts w:hint="eastAsia"/>
        </w:rPr>
        <w:t>的</w:t>
      </w:r>
      <w:r w:rsidR="004B06BF">
        <w:t>弓形卸扣可以</w:t>
      </w:r>
      <w:r w:rsidR="004B06BF">
        <w:rPr>
          <w:rFonts w:hint="eastAsia"/>
        </w:rPr>
        <w:t>套进吊环</w:t>
      </w:r>
      <w:r w:rsidR="004B06BF">
        <w:t>中。</w:t>
      </w:r>
    </w:p>
    <w:p w14:paraId="14B83B03" w14:textId="77777777" w:rsidR="000565F2" w:rsidRDefault="000565F2" w:rsidP="00504992">
      <w:pPr>
        <w:pStyle w:val="a3"/>
        <w:ind w:leftChars="-100" w:left="-240" w:rightChars="-100" w:right="-240" w:firstLine="480"/>
        <w:rPr>
          <w:noProof/>
        </w:rPr>
      </w:pPr>
      <w:r w:rsidRPr="000565F2">
        <w:rPr>
          <w:noProof/>
        </w:rPr>
        <w:drawing>
          <wp:inline distT="0" distB="0" distL="0" distR="0" wp14:anchorId="0FCDB095" wp14:editId="60FBFC2C">
            <wp:extent cx="2449902" cy="1226273"/>
            <wp:effectExtent l="0" t="0" r="7620" b="0"/>
            <wp:docPr id="2057" name="图片 2057" descr="C:\Users\Administrator\Desktop\IMG_20190822_094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IMG_20190822_09495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85658" cy="1244170"/>
                    </a:xfrm>
                    <a:prstGeom prst="rect">
                      <a:avLst/>
                    </a:prstGeom>
                    <a:noFill/>
                    <a:ln>
                      <a:noFill/>
                    </a:ln>
                  </pic:spPr>
                </pic:pic>
              </a:graphicData>
            </a:graphic>
          </wp:inline>
        </w:drawing>
      </w:r>
      <w:r w:rsidR="00504992">
        <w:rPr>
          <w:noProof/>
        </w:rPr>
        <w:t xml:space="preserve">   </w:t>
      </w:r>
      <w:r w:rsidR="00504992" w:rsidRPr="00504992">
        <w:rPr>
          <w:noProof/>
        </w:rPr>
        <w:drawing>
          <wp:inline distT="0" distB="0" distL="0" distR="0" wp14:anchorId="3E061F18" wp14:editId="0BE39FE8">
            <wp:extent cx="2449521" cy="1391644"/>
            <wp:effectExtent l="0" t="0" r="8255" b="0"/>
            <wp:docPr id="2064" name="图片 2064" descr="C:\Users\Administrator\Desktop\吊环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吊环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66365" cy="1401213"/>
                    </a:xfrm>
                    <a:prstGeom prst="rect">
                      <a:avLst/>
                    </a:prstGeom>
                    <a:noFill/>
                    <a:ln>
                      <a:noFill/>
                    </a:ln>
                  </pic:spPr>
                </pic:pic>
              </a:graphicData>
            </a:graphic>
          </wp:inline>
        </w:drawing>
      </w:r>
    </w:p>
    <w:p w14:paraId="7ABCA8F8" w14:textId="77777777" w:rsidR="005A0310" w:rsidRPr="00D01D8B" w:rsidRDefault="00504992" w:rsidP="005A0310">
      <w:pPr>
        <w:ind w:rightChars="-100" w:right="-240" w:firstLineChars="625" w:firstLine="1313"/>
        <w:rPr>
          <w:rFonts w:cs="Times New Roman"/>
          <w:noProof/>
          <w:sz w:val="21"/>
          <w:szCs w:val="21"/>
        </w:rPr>
      </w:pPr>
      <w:r w:rsidRPr="00D01D8B">
        <w:rPr>
          <w:rFonts w:hint="eastAsia"/>
          <w:noProof/>
          <w:sz w:val="21"/>
          <w:szCs w:val="21"/>
        </w:rPr>
        <w:t>（</w:t>
      </w:r>
      <w:r w:rsidRPr="00D01D8B">
        <w:rPr>
          <w:rFonts w:cs="Times New Roman"/>
          <w:noProof/>
          <w:sz w:val="21"/>
          <w:szCs w:val="21"/>
        </w:rPr>
        <w:t>a</w:t>
      </w:r>
      <w:r w:rsidRPr="00D01D8B">
        <w:rPr>
          <w:rFonts w:cs="Times New Roman"/>
          <w:noProof/>
          <w:sz w:val="21"/>
          <w:szCs w:val="21"/>
        </w:rPr>
        <w:t>）吊环形式</w:t>
      </w:r>
      <w:r w:rsidRPr="00D01D8B">
        <w:rPr>
          <w:rFonts w:cs="Times New Roman"/>
          <w:noProof/>
          <w:sz w:val="21"/>
          <w:szCs w:val="21"/>
        </w:rPr>
        <w:t xml:space="preserve">1         </w:t>
      </w:r>
      <w:r w:rsidR="00D01D8B">
        <w:rPr>
          <w:rFonts w:cs="Times New Roman"/>
          <w:noProof/>
          <w:sz w:val="21"/>
          <w:szCs w:val="21"/>
        </w:rPr>
        <w:t xml:space="preserve">      </w:t>
      </w:r>
      <w:r w:rsidRPr="00D01D8B">
        <w:rPr>
          <w:rFonts w:cs="Times New Roman"/>
          <w:noProof/>
          <w:sz w:val="21"/>
          <w:szCs w:val="21"/>
        </w:rPr>
        <w:t xml:space="preserve">         </w:t>
      </w:r>
      <w:r w:rsidRPr="00D01D8B">
        <w:rPr>
          <w:rFonts w:cs="Times New Roman"/>
          <w:noProof/>
          <w:sz w:val="21"/>
          <w:szCs w:val="21"/>
        </w:rPr>
        <w:t>（</w:t>
      </w:r>
      <w:r w:rsidRPr="00D01D8B">
        <w:rPr>
          <w:rFonts w:cs="Times New Roman"/>
          <w:noProof/>
          <w:sz w:val="21"/>
          <w:szCs w:val="21"/>
        </w:rPr>
        <w:t>b</w:t>
      </w:r>
      <w:r w:rsidRPr="00D01D8B">
        <w:rPr>
          <w:rFonts w:cs="Times New Roman"/>
          <w:noProof/>
          <w:sz w:val="21"/>
          <w:szCs w:val="21"/>
        </w:rPr>
        <w:t>）吊环形式</w:t>
      </w:r>
      <w:r w:rsidRPr="00D01D8B">
        <w:rPr>
          <w:rFonts w:cs="Times New Roman"/>
          <w:noProof/>
          <w:sz w:val="21"/>
          <w:szCs w:val="21"/>
        </w:rPr>
        <w:t>2</w:t>
      </w:r>
    </w:p>
    <w:p w14:paraId="32AB2BDA" w14:textId="77777777" w:rsidR="00504992" w:rsidRDefault="00504992" w:rsidP="00504992">
      <w:pPr>
        <w:ind w:firstLineChars="0" w:firstLine="0"/>
        <w:jc w:val="center"/>
        <w:rPr>
          <w:noProof/>
        </w:rPr>
      </w:pPr>
      <w:r w:rsidRPr="00D01D8B">
        <w:rPr>
          <w:rFonts w:cs="Times New Roman"/>
          <w:noProof/>
          <w:sz w:val="21"/>
          <w:szCs w:val="21"/>
        </w:rPr>
        <w:t>图</w:t>
      </w:r>
      <w:r w:rsidRPr="00D01D8B">
        <w:rPr>
          <w:rFonts w:cs="Times New Roman"/>
          <w:noProof/>
          <w:sz w:val="21"/>
          <w:szCs w:val="21"/>
        </w:rPr>
        <w:t xml:space="preserve">1.19 </w:t>
      </w:r>
      <w:r w:rsidRPr="00D01D8B">
        <w:rPr>
          <w:rFonts w:cs="Times New Roman"/>
          <w:noProof/>
          <w:sz w:val="21"/>
          <w:szCs w:val="21"/>
        </w:rPr>
        <w:t>吊环形式</w:t>
      </w:r>
    </w:p>
    <w:p w14:paraId="6BBE2A7A" w14:textId="77777777" w:rsidR="005A0310" w:rsidRDefault="005A0310" w:rsidP="00504992">
      <w:pPr>
        <w:ind w:firstLineChars="0" w:firstLine="0"/>
        <w:jc w:val="center"/>
        <w:rPr>
          <w:noProof/>
        </w:rPr>
      </w:pPr>
      <w:r w:rsidRPr="005A0310">
        <w:rPr>
          <w:noProof/>
        </w:rPr>
        <w:drawing>
          <wp:inline distT="0" distB="0" distL="0" distR="0" wp14:anchorId="367A45FF" wp14:editId="0BDC22C1">
            <wp:extent cx="1621790" cy="1362710"/>
            <wp:effectExtent l="0" t="0" r="0" b="8890"/>
            <wp:docPr id="2065" name="图片 2065" descr="C:\Users\Administrator\Desktop\弓形卸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弓形卸扣.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21790" cy="1362710"/>
                    </a:xfrm>
                    <a:prstGeom prst="rect">
                      <a:avLst/>
                    </a:prstGeom>
                    <a:noFill/>
                    <a:ln>
                      <a:noFill/>
                    </a:ln>
                  </pic:spPr>
                </pic:pic>
              </a:graphicData>
            </a:graphic>
          </wp:inline>
        </w:drawing>
      </w:r>
    </w:p>
    <w:p w14:paraId="797073D1" w14:textId="77777777" w:rsidR="005A0310" w:rsidRPr="00D01D8B" w:rsidRDefault="005A0310" w:rsidP="005A0310">
      <w:pPr>
        <w:ind w:firstLineChars="0" w:firstLine="0"/>
        <w:jc w:val="center"/>
        <w:rPr>
          <w:rFonts w:cs="Times New Roman"/>
          <w:noProof/>
          <w:sz w:val="21"/>
          <w:szCs w:val="21"/>
        </w:rPr>
      </w:pPr>
      <w:r w:rsidRPr="00D01D8B">
        <w:rPr>
          <w:rFonts w:cs="Times New Roman"/>
          <w:noProof/>
          <w:sz w:val="21"/>
          <w:szCs w:val="21"/>
        </w:rPr>
        <w:t>图</w:t>
      </w:r>
      <w:r w:rsidRPr="00D01D8B">
        <w:rPr>
          <w:rFonts w:cs="Times New Roman"/>
          <w:noProof/>
          <w:sz w:val="21"/>
          <w:szCs w:val="21"/>
        </w:rPr>
        <w:t xml:space="preserve">1.20 </w:t>
      </w:r>
      <w:r w:rsidRPr="00D01D8B">
        <w:rPr>
          <w:rFonts w:cs="Times New Roman"/>
          <w:noProof/>
          <w:sz w:val="21"/>
          <w:szCs w:val="21"/>
        </w:rPr>
        <w:t>弓形吊扣</w:t>
      </w:r>
    </w:p>
    <w:p w14:paraId="6A180F89" w14:textId="77777777" w:rsidR="00504992" w:rsidRDefault="00504992" w:rsidP="005A0310">
      <w:pPr>
        <w:ind w:firstLine="480"/>
      </w:pPr>
      <w:r>
        <w:rPr>
          <w:rFonts w:hint="eastAsia"/>
        </w:rPr>
        <w:t>其次</w:t>
      </w:r>
      <w:r>
        <w:t>，</w:t>
      </w:r>
      <w:r>
        <w:rPr>
          <w:rFonts w:hint="eastAsia"/>
        </w:rPr>
        <w:t>在混凝土</w:t>
      </w:r>
      <w:r>
        <w:t>内预埋</w:t>
      </w:r>
      <w:r>
        <w:rPr>
          <w:rFonts w:hint="eastAsia"/>
        </w:rPr>
        <w:t>吊环</w:t>
      </w:r>
      <w:r>
        <w:t>的位置应</w:t>
      </w:r>
      <w:r>
        <w:rPr>
          <w:rFonts w:hint="eastAsia"/>
        </w:rPr>
        <w:t>提前</w:t>
      </w:r>
      <w:r>
        <w:t>设计好，</w:t>
      </w:r>
      <w:r>
        <w:rPr>
          <w:rFonts w:hint="eastAsia"/>
        </w:rPr>
        <w:t>吊环</w:t>
      </w:r>
      <w:r>
        <w:t>所在的位置</w:t>
      </w:r>
      <w:r>
        <w:rPr>
          <w:rFonts w:hint="eastAsia"/>
        </w:rPr>
        <w:t>可以</w:t>
      </w:r>
      <w:r>
        <w:t>在柱的两</w:t>
      </w:r>
      <w:r w:rsidR="005A0310">
        <w:rPr>
          <w:rFonts w:hint="eastAsia"/>
        </w:rPr>
        <w:t>个侧面，</w:t>
      </w:r>
      <w:r w:rsidR="005A0310">
        <w:t>也可</w:t>
      </w:r>
      <w:r w:rsidR="005A0310">
        <w:rPr>
          <w:rFonts w:hint="eastAsia"/>
        </w:rPr>
        <w:t>在</w:t>
      </w:r>
      <w:r w:rsidR="005A0310">
        <w:t>左右梁</w:t>
      </w:r>
      <w:r w:rsidR="005A0310">
        <w:rPr>
          <w:rFonts w:hint="eastAsia"/>
        </w:rPr>
        <w:t>的</w:t>
      </w:r>
      <w:r w:rsidR="005A0310">
        <w:t>上顶面</w:t>
      </w:r>
      <w:r w:rsidR="005A0310">
        <w:rPr>
          <w:rFonts w:hint="eastAsia"/>
        </w:rPr>
        <w:t>，再</w:t>
      </w:r>
      <w:r w:rsidR="005A0310">
        <w:t>或者梁柱上均设置吊环</w:t>
      </w:r>
      <w:r w:rsidR="005A0310">
        <w:rPr>
          <w:rFonts w:hint="eastAsia"/>
        </w:rPr>
        <w:t>。对于小尺寸</w:t>
      </w:r>
      <w:r w:rsidR="005A0310">
        <w:t>的构件，在柱的两</w:t>
      </w:r>
      <w:r w:rsidR="005A0310">
        <w:rPr>
          <w:rFonts w:hint="eastAsia"/>
        </w:rPr>
        <w:t>个</w:t>
      </w:r>
      <w:r w:rsidR="005A0310">
        <w:t>侧面设置</w:t>
      </w:r>
      <w:r w:rsidR="005A0310">
        <w:rPr>
          <w:rFonts w:hint="eastAsia"/>
        </w:rPr>
        <w:t>吊环</w:t>
      </w:r>
      <w:r w:rsidR="005A0310">
        <w:t>即可，</w:t>
      </w:r>
      <w:r w:rsidR="005A0310">
        <w:rPr>
          <w:rFonts w:hint="eastAsia"/>
        </w:rPr>
        <w:t>若</w:t>
      </w:r>
      <w:r w:rsidR="005A0310">
        <w:t>进行的</w:t>
      </w:r>
      <w:r w:rsidR="005A0310">
        <w:rPr>
          <w:rFonts w:hint="eastAsia"/>
        </w:rPr>
        <w:t>是柱端低周反复加载</w:t>
      </w:r>
      <w:r w:rsidR="005A0310">
        <w:t>，还应注意</w:t>
      </w:r>
      <w:r w:rsidR="005A0310">
        <w:rPr>
          <w:rFonts w:hint="eastAsia"/>
        </w:rPr>
        <w:t>吊环</w:t>
      </w:r>
      <w:r w:rsidR="005A0310">
        <w:t>的位置不要与作动器</w:t>
      </w:r>
      <w:r w:rsidR="005A0310">
        <w:rPr>
          <w:rFonts w:hint="eastAsia"/>
        </w:rPr>
        <w:t>加载</w:t>
      </w:r>
      <w:r w:rsidR="005A0310">
        <w:t>位置冲突。</w:t>
      </w:r>
      <w:r w:rsidR="005A0310">
        <w:rPr>
          <w:rFonts w:hint="eastAsia"/>
        </w:rPr>
        <w:t>尽量</w:t>
      </w:r>
      <w:r w:rsidR="005A0310">
        <w:t>不要在</w:t>
      </w:r>
      <w:r w:rsidR="005A0310">
        <w:rPr>
          <w:rFonts w:hint="eastAsia"/>
        </w:rPr>
        <w:t>梁端</w:t>
      </w:r>
      <w:r w:rsidR="005A0310">
        <w:t>塑性铰区设置</w:t>
      </w:r>
      <w:r w:rsidR="005A0310">
        <w:rPr>
          <w:rFonts w:hint="eastAsia"/>
        </w:rPr>
        <w:t>吊环，</w:t>
      </w:r>
      <w:r w:rsidR="005A0310">
        <w:t>不便于观察</w:t>
      </w:r>
      <w:r w:rsidR="005A0310">
        <w:rPr>
          <w:rFonts w:hint="eastAsia"/>
        </w:rPr>
        <w:t>裂缝。</w:t>
      </w:r>
    </w:p>
    <w:p w14:paraId="3818E94A" w14:textId="77777777" w:rsidR="00EA6288" w:rsidRDefault="00EA6288" w:rsidP="004B06BF">
      <w:pPr>
        <w:pStyle w:val="a3"/>
        <w:ind w:firstLineChars="0" w:firstLine="0"/>
        <w:jc w:val="center"/>
      </w:pPr>
      <w:r w:rsidRPr="00EA6288">
        <w:rPr>
          <w:noProof/>
        </w:rPr>
        <w:drawing>
          <wp:inline distT="0" distB="0" distL="0" distR="0" wp14:anchorId="172DF4CC" wp14:editId="5914EFCE">
            <wp:extent cx="3329796" cy="1873506"/>
            <wp:effectExtent l="0" t="0" r="4445" b="0"/>
            <wp:docPr id="2060" name="图片 2060" descr="E:\济南大学\新型装配式混凝土梁柱L型筋连接节点\试验\第二批缩尺试件\花絮照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济南大学\新型装配式混凝土梁柱L型筋连接节点\试验\第二批缩尺试件\花絮照片\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36989" cy="1877553"/>
                    </a:xfrm>
                    <a:prstGeom prst="rect">
                      <a:avLst/>
                    </a:prstGeom>
                    <a:noFill/>
                    <a:ln>
                      <a:noFill/>
                    </a:ln>
                  </pic:spPr>
                </pic:pic>
              </a:graphicData>
            </a:graphic>
          </wp:inline>
        </w:drawing>
      </w:r>
    </w:p>
    <w:p w14:paraId="2EBA92A7" w14:textId="77777777" w:rsidR="00504992" w:rsidRPr="00D01D8B" w:rsidRDefault="004B06BF" w:rsidP="004B06BF">
      <w:pPr>
        <w:pStyle w:val="a3"/>
        <w:ind w:firstLineChars="0" w:firstLine="0"/>
        <w:jc w:val="center"/>
        <w:rPr>
          <w:rFonts w:cs="Times New Roman"/>
          <w:sz w:val="21"/>
          <w:szCs w:val="21"/>
        </w:rPr>
      </w:pPr>
      <w:r w:rsidRPr="00D01D8B">
        <w:rPr>
          <w:rFonts w:cs="Times New Roman"/>
          <w:sz w:val="21"/>
          <w:szCs w:val="21"/>
        </w:rPr>
        <w:t>图</w:t>
      </w:r>
      <w:r w:rsidRPr="00D01D8B">
        <w:rPr>
          <w:rFonts w:cs="Times New Roman"/>
          <w:sz w:val="21"/>
          <w:szCs w:val="21"/>
        </w:rPr>
        <w:t xml:space="preserve">1.21 </w:t>
      </w:r>
      <w:r w:rsidRPr="00D01D8B">
        <w:rPr>
          <w:rFonts w:cs="Times New Roman"/>
          <w:sz w:val="21"/>
          <w:szCs w:val="21"/>
        </w:rPr>
        <w:t>吊装过程</w:t>
      </w:r>
    </w:p>
    <w:p w14:paraId="4698D12E" w14:textId="77777777" w:rsidR="00A82D9A" w:rsidRDefault="00D01D8B" w:rsidP="00A82D9A">
      <w:pPr>
        <w:pStyle w:val="a3"/>
        <w:ind w:firstLine="480"/>
        <w:rPr>
          <w:rFonts w:ascii="微软雅黑" w:eastAsia="微软雅黑" w:hAnsi="微软雅黑"/>
          <w:color w:val="000000" w:themeColor="text1"/>
          <w:kern w:val="24"/>
          <w:sz w:val="40"/>
          <w:szCs w:val="40"/>
        </w:rPr>
      </w:pPr>
      <w:r w:rsidRPr="00D01D8B">
        <w:rPr>
          <w:rFonts w:hint="eastAsia"/>
        </w:rPr>
        <w:lastRenderedPageBreak/>
        <w:t>ⅳ</w:t>
      </w:r>
      <w:r w:rsidR="00A82D9A">
        <w:rPr>
          <w:rFonts w:hint="eastAsia"/>
        </w:rPr>
        <w:t>.</w:t>
      </w:r>
      <w:r w:rsidR="00A82D9A">
        <w:rPr>
          <w:rFonts w:hint="eastAsia"/>
        </w:rPr>
        <w:t>试件</w:t>
      </w:r>
      <w:r w:rsidR="00A82D9A">
        <w:t>安装</w:t>
      </w:r>
      <w:r w:rsidR="00A82D9A">
        <w:rPr>
          <w:rFonts w:hint="eastAsia"/>
        </w:rPr>
        <w:t>时遇到</w:t>
      </w:r>
      <w:r w:rsidR="00A82D9A">
        <w:t>的问题及解决办法</w:t>
      </w:r>
      <w:r w:rsidR="00A82D9A" w:rsidRPr="00A82D9A">
        <w:rPr>
          <w:rFonts w:ascii="微软雅黑" w:eastAsia="微软雅黑" w:hAnsi="微软雅黑" w:hint="eastAsia"/>
          <w:color w:val="000000" w:themeColor="text1"/>
          <w:kern w:val="24"/>
          <w:sz w:val="40"/>
          <w:szCs w:val="40"/>
        </w:rPr>
        <w:t xml:space="preserve"> </w:t>
      </w:r>
    </w:p>
    <w:p w14:paraId="6F9DBA9C" w14:textId="77777777" w:rsidR="00AF1978" w:rsidRDefault="00AF1978" w:rsidP="00A82D9A">
      <w:pPr>
        <w:pStyle w:val="a3"/>
        <w:ind w:firstLine="480"/>
      </w:pPr>
      <w:r>
        <w:rPr>
          <w:rFonts w:hint="eastAsia"/>
        </w:rPr>
        <w:t>安装试件</w:t>
      </w:r>
      <w:r>
        <w:t>时，</w:t>
      </w:r>
      <w:r w:rsidRPr="00A82D9A">
        <w:rPr>
          <w:rFonts w:hint="eastAsia"/>
        </w:rPr>
        <w:t>由于铰支座端板螺栓孔位置设计时所留的容许误差较小，一旦节点稍微出现不平整，便会插不进螺栓。</w:t>
      </w:r>
    </w:p>
    <w:p w14:paraId="110CD7E7" w14:textId="77777777" w:rsidR="00AF1978" w:rsidRDefault="00AF1978" w:rsidP="00A82D9A">
      <w:pPr>
        <w:pStyle w:val="a3"/>
        <w:ind w:firstLine="480"/>
      </w:pPr>
      <w:r w:rsidRPr="00AF1978">
        <w:rPr>
          <w:noProof/>
        </w:rPr>
        <w:drawing>
          <wp:inline distT="0" distB="0" distL="0" distR="0" wp14:anchorId="1340866F" wp14:editId="2D720693">
            <wp:extent cx="4828425" cy="1860550"/>
            <wp:effectExtent l="0" t="0" r="0" b="6350"/>
            <wp:docPr id="27" name="图片 27" descr="C:\Users\Administrator\Desktop\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22222.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31902" cy="1861890"/>
                    </a:xfrm>
                    <a:prstGeom prst="rect">
                      <a:avLst/>
                    </a:prstGeom>
                    <a:noFill/>
                    <a:ln>
                      <a:noFill/>
                    </a:ln>
                  </pic:spPr>
                </pic:pic>
              </a:graphicData>
            </a:graphic>
          </wp:inline>
        </w:drawing>
      </w:r>
    </w:p>
    <w:p w14:paraId="34C37BAE" w14:textId="77777777" w:rsidR="00B3224B" w:rsidRPr="00B3224B" w:rsidRDefault="00B3224B" w:rsidP="00B3224B">
      <w:pPr>
        <w:pStyle w:val="a3"/>
        <w:jc w:val="center"/>
        <w:rPr>
          <w:rFonts w:cs="Times New Roman"/>
          <w:sz w:val="21"/>
          <w:szCs w:val="21"/>
        </w:rPr>
      </w:pPr>
      <w:r w:rsidRPr="00B3224B">
        <w:rPr>
          <w:rFonts w:cs="Times New Roman"/>
          <w:sz w:val="21"/>
          <w:szCs w:val="21"/>
        </w:rPr>
        <w:t>图</w:t>
      </w:r>
      <w:r w:rsidR="00D01D8B">
        <w:rPr>
          <w:rFonts w:cs="Times New Roman"/>
          <w:sz w:val="21"/>
          <w:szCs w:val="21"/>
        </w:rPr>
        <w:t xml:space="preserve">1.22 </w:t>
      </w:r>
      <w:r w:rsidR="00D01D8B">
        <w:rPr>
          <w:rFonts w:cs="Times New Roman" w:hint="eastAsia"/>
          <w:sz w:val="21"/>
          <w:szCs w:val="21"/>
        </w:rPr>
        <w:t>试件安装</w:t>
      </w:r>
    </w:p>
    <w:p w14:paraId="4A6C95FB" w14:textId="77777777" w:rsidR="00AF1978" w:rsidRDefault="00AF1978" w:rsidP="00A82D9A">
      <w:pPr>
        <w:pStyle w:val="a3"/>
        <w:ind w:firstLine="480"/>
      </w:pPr>
      <w:r>
        <w:rPr>
          <w:rFonts w:hint="eastAsia"/>
        </w:rPr>
        <w:t>解决</w:t>
      </w:r>
      <w:r>
        <w:t>办法：</w:t>
      </w:r>
    </w:p>
    <w:p w14:paraId="42C29ADF" w14:textId="77777777" w:rsidR="00A82D9A" w:rsidRDefault="00AF1978" w:rsidP="00A82D9A">
      <w:pPr>
        <w:pStyle w:val="a3"/>
        <w:ind w:firstLine="480"/>
      </w:pPr>
      <w:r>
        <w:rPr>
          <w:rFonts w:hint="eastAsia"/>
        </w:rPr>
        <w:t>先保证试件</w:t>
      </w:r>
      <w:r>
        <w:t>平整。</w:t>
      </w:r>
      <w:r w:rsidR="00A82D9A" w:rsidRPr="00A82D9A">
        <w:rPr>
          <w:rFonts w:hint="eastAsia"/>
        </w:rPr>
        <w:t>安装时，首先将固定铰支座固定好，不要让其转动，将下柱端插入到铰支座后，调整节点的位置，使柱子与千斤顶保持一条直线，梁与作动器保持平行。其次，开始固定梁端，梁端铰支座安装时，不可将螺栓拧紧，否则会导致节点提前受力，初裂便不再准确。最后，将作动器加长段与上柱端连接，螺栓也不可拧紧。</w:t>
      </w:r>
    </w:p>
    <w:p w14:paraId="3EBC2AF0" w14:textId="77777777" w:rsidR="00A82D9A" w:rsidRDefault="00AF1978" w:rsidP="00BF364B">
      <w:pPr>
        <w:pStyle w:val="a3"/>
        <w:ind w:firstLine="480"/>
      </w:pPr>
      <w:r>
        <w:rPr>
          <w:rFonts w:hint="eastAsia"/>
        </w:rPr>
        <w:t>试件</w:t>
      </w:r>
      <w:r>
        <w:t>平整却依然插不进螺栓时，可</w:t>
      </w:r>
      <w:r>
        <w:rPr>
          <w:rFonts w:hint="eastAsia"/>
        </w:rPr>
        <w:t>采用</w:t>
      </w:r>
      <w:r>
        <w:t>以下办法。</w:t>
      </w:r>
      <w:r>
        <w:rPr>
          <w:rFonts w:hint="eastAsia"/>
        </w:rPr>
        <w:t>第一种</w:t>
      </w:r>
      <w:r>
        <w:t>方法，</w:t>
      </w:r>
      <w:r w:rsidR="00A82D9A" w:rsidRPr="00A82D9A">
        <w:rPr>
          <w:rFonts w:hint="eastAsia"/>
        </w:rPr>
        <w:t>采用小一个型号的螺栓</w:t>
      </w:r>
      <w:r>
        <w:rPr>
          <w:rFonts w:hint="eastAsia"/>
        </w:rPr>
        <w:t>。</w:t>
      </w:r>
      <w:r>
        <w:t>第二种</w:t>
      </w:r>
      <w:r>
        <w:rPr>
          <w:rFonts w:hint="eastAsia"/>
        </w:rPr>
        <w:t>方法</w:t>
      </w:r>
      <w:r>
        <w:t>，</w:t>
      </w:r>
      <w:r w:rsidR="00A82D9A" w:rsidRPr="00A82D9A">
        <w:rPr>
          <w:rFonts w:hint="eastAsia"/>
        </w:rPr>
        <w:t>用锉子</w:t>
      </w:r>
      <w:r>
        <w:rPr>
          <w:rFonts w:hint="eastAsia"/>
        </w:rPr>
        <w:t>将</w:t>
      </w:r>
      <w:r>
        <w:t>梁端与螺栓相</w:t>
      </w:r>
      <w:r>
        <w:rPr>
          <w:rFonts w:hint="eastAsia"/>
        </w:rPr>
        <w:t>接触处</w:t>
      </w:r>
      <w:r w:rsidR="00A82D9A" w:rsidRPr="00A82D9A">
        <w:rPr>
          <w:rFonts w:hint="eastAsia"/>
        </w:rPr>
        <w:t>磨薄。</w:t>
      </w:r>
    </w:p>
    <w:p w14:paraId="53C80F6E" w14:textId="77777777" w:rsidR="00A82D9A" w:rsidRDefault="00D01D8B" w:rsidP="00A82D9A">
      <w:pPr>
        <w:pStyle w:val="a3"/>
        <w:ind w:firstLine="480"/>
      </w:pPr>
      <w:r w:rsidRPr="00D01D8B">
        <w:rPr>
          <w:rFonts w:hint="eastAsia"/>
        </w:rPr>
        <w:t>ⅴ</w:t>
      </w:r>
      <w:r w:rsidR="00DF0880">
        <w:rPr>
          <w:rFonts w:hint="eastAsia"/>
        </w:rPr>
        <w:t>.</w:t>
      </w:r>
      <w:r w:rsidR="00A82D9A">
        <w:rPr>
          <w:rFonts w:hint="eastAsia"/>
        </w:rPr>
        <w:t>由于</w:t>
      </w:r>
      <w:r w:rsidR="00A82D9A" w:rsidRPr="00A82D9A">
        <w:rPr>
          <w:rFonts w:hint="eastAsia"/>
        </w:rPr>
        <w:t>滑轨式千斤顶</w:t>
      </w:r>
      <w:r w:rsidR="00A82D9A">
        <w:rPr>
          <w:rFonts w:hint="eastAsia"/>
        </w:rPr>
        <w:t>在</w:t>
      </w:r>
      <w:r w:rsidR="00A82D9A">
        <w:t>推拉过程中有较大的的摩擦阻力，</w:t>
      </w:r>
      <w:r w:rsidR="00A82D9A">
        <w:rPr>
          <w:rFonts w:hint="eastAsia"/>
        </w:rPr>
        <w:t>在加载后期十分容易出现</w:t>
      </w:r>
      <w:r w:rsidR="00A82D9A" w:rsidRPr="00A82D9A">
        <w:rPr>
          <w:rFonts w:hint="eastAsia"/>
        </w:rPr>
        <w:t>轴压力值忽高忽低现象，导致最终的滞回曲线没有下降段。</w:t>
      </w:r>
    </w:p>
    <w:p w14:paraId="3D04CB6C" w14:textId="77777777" w:rsidR="00A82D9A" w:rsidRDefault="00A82D9A" w:rsidP="00A82D9A">
      <w:pPr>
        <w:pStyle w:val="a3"/>
        <w:ind w:firstLine="480"/>
        <w:jc w:val="center"/>
      </w:pPr>
      <w:r w:rsidRPr="00A82D9A">
        <w:rPr>
          <w:noProof/>
        </w:rPr>
        <w:drawing>
          <wp:inline distT="0" distB="0" distL="0" distR="0" wp14:anchorId="0A72FC5D" wp14:editId="78482FC8">
            <wp:extent cx="3219373" cy="1810849"/>
            <wp:effectExtent l="0" t="0" r="63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21217" cy="1811886"/>
                    </a:xfrm>
                    <a:prstGeom prst="rect">
                      <a:avLst/>
                    </a:prstGeom>
                  </pic:spPr>
                </pic:pic>
              </a:graphicData>
            </a:graphic>
          </wp:inline>
        </w:drawing>
      </w:r>
    </w:p>
    <w:p w14:paraId="7BFCCD9D" w14:textId="77777777" w:rsidR="00B3224B" w:rsidRPr="00B3224B" w:rsidRDefault="00B3224B" w:rsidP="00A82D9A">
      <w:pPr>
        <w:pStyle w:val="a3"/>
        <w:jc w:val="center"/>
        <w:rPr>
          <w:rFonts w:cs="Times New Roman"/>
          <w:sz w:val="21"/>
          <w:szCs w:val="21"/>
        </w:rPr>
      </w:pPr>
      <w:r w:rsidRPr="00B3224B">
        <w:rPr>
          <w:rFonts w:cs="Times New Roman"/>
          <w:sz w:val="21"/>
          <w:szCs w:val="21"/>
        </w:rPr>
        <w:t>图</w:t>
      </w:r>
      <w:r w:rsidR="00D01D8B">
        <w:rPr>
          <w:rFonts w:cs="Times New Roman"/>
          <w:sz w:val="21"/>
          <w:szCs w:val="21"/>
        </w:rPr>
        <w:t xml:space="preserve">1.23 </w:t>
      </w:r>
      <w:r w:rsidR="00D01D8B">
        <w:rPr>
          <w:rFonts w:cs="Times New Roman" w:hint="eastAsia"/>
          <w:sz w:val="21"/>
          <w:szCs w:val="21"/>
        </w:rPr>
        <w:t>滞回曲线</w:t>
      </w:r>
      <w:r w:rsidR="00D01D8B">
        <w:rPr>
          <w:rFonts w:cs="Times New Roman"/>
          <w:sz w:val="21"/>
          <w:szCs w:val="21"/>
        </w:rPr>
        <w:t>无下降段</w:t>
      </w:r>
    </w:p>
    <w:p w14:paraId="2C690901" w14:textId="77777777" w:rsidR="00A82D9A" w:rsidRDefault="00A82D9A" w:rsidP="00A82D9A">
      <w:pPr>
        <w:pStyle w:val="a3"/>
        <w:ind w:firstLine="480"/>
      </w:pPr>
      <w:r>
        <w:rPr>
          <w:rFonts w:hint="eastAsia"/>
        </w:rPr>
        <w:t>解决</w:t>
      </w:r>
      <w:r>
        <w:t>办法：</w:t>
      </w:r>
      <w:r w:rsidRPr="00A82D9A">
        <w:rPr>
          <w:rFonts w:hint="eastAsia"/>
        </w:rPr>
        <w:t>加载</w:t>
      </w:r>
      <w:r w:rsidR="00E179C5">
        <w:rPr>
          <w:rFonts w:hint="eastAsia"/>
        </w:rPr>
        <w:t>后期，应派专人调整千斤顶的轴压力，在推拉过程中保证千</w:t>
      </w:r>
      <w:r w:rsidR="00E179C5">
        <w:rPr>
          <w:rFonts w:hint="eastAsia"/>
        </w:rPr>
        <w:lastRenderedPageBreak/>
        <w:t>斤顶轴力</w:t>
      </w:r>
      <w:r w:rsidRPr="00A82D9A">
        <w:rPr>
          <w:rFonts w:hint="eastAsia"/>
        </w:rPr>
        <w:t>不变。</w:t>
      </w:r>
      <w:r w:rsidR="00A45C34">
        <w:rPr>
          <w:rFonts w:hint="eastAsia"/>
        </w:rPr>
        <w:t>同时</w:t>
      </w:r>
      <w:r w:rsidR="00A45C34">
        <w:t>，</w:t>
      </w:r>
      <w:r w:rsidR="00A45C34">
        <w:rPr>
          <w:rFonts w:hint="eastAsia"/>
        </w:rPr>
        <w:t>每完成</w:t>
      </w:r>
      <w:r w:rsidR="00A45C34">
        <w:t>一次加载都</w:t>
      </w:r>
      <w:r w:rsidR="00A45C34">
        <w:rPr>
          <w:rFonts w:hint="eastAsia"/>
        </w:rPr>
        <w:t>需要</w:t>
      </w:r>
      <w:r w:rsidR="00A45C34">
        <w:t>检查螺栓的松动情况。</w:t>
      </w:r>
    </w:p>
    <w:p w14:paraId="548B46B3" w14:textId="77777777" w:rsidR="005241BB" w:rsidRDefault="00D01D8B" w:rsidP="00A82D9A">
      <w:pPr>
        <w:pStyle w:val="a3"/>
        <w:ind w:firstLine="480"/>
      </w:pPr>
      <w:r w:rsidRPr="00D01D8B">
        <w:rPr>
          <w:rFonts w:hint="eastAsia"/>
        </w:rPr>
        <w:t>ⅵ</w:t>
      </w:r>
      <w:r w:rsidR="0046153B">
        <w:rPr>
          <w:rFonts w:hint="eastAsia"/>
        </w:rPr>
        <w:t>.</w:t>
      </w:r>
      <w:r w:rsidR="005241BB">
        <w:rPr>
          <w:rFonts w:hint="eastAsia"/>
        </w:rPr>
        <w:t>试验</w:t>
      </w:r>
      <w:r w:rsidR="005241BB">
        <w:t>过程</w:t>
      </w:r>
      <w:r w:rsidR="005241BB">
        <w:rPr>
          <w:rFonts w:hint="eastAsia"/>
        </w:rPr>
        <w:t>中</w:t>
      </w:r>
      <w:r w:rsidR="005241BB">
        <w:t>的</w:t>
      </w:r>
      <w:r w:rsidR="005241BB">
        <w:rPr>
          <w:rFonts w:hint="eastAsia"/>
        </w:rPr>
        <w:t>零散注意</w:t>
      </w:r>
      <w:r w:rsidR="005241BB">
        <w:t>事项</w:t>
      </w:r>
    </w:p>
    <w:p w14:paraId="7E242AF9" w14:textId="77777777" w:rsidR="005241BB" w:rsidRDefault="005241BB" w:rsidP="00A82D9A">
      <w:pPr>
        <w:pStyle w:val="a3"/>
        <w:ind w:firstLine="480"/>
      </w:pPr>
      <w:r>
        <w:rPr>
          <w:rFonts w:hint="eastAsia"/>
        </w:rPr>
        <w:t>①：</w:t>
      </w:r>
      <w:r>
        <w:t>各种型号的螺栓应该去那购买？</w:t>
      </w:r>
      <w:r w:rsidR="00A45C34">
        <w:rPr>
          <w:rFonts w:hint="eastAsia"/>
        </w:rPr>
        <w:t>答</w:t>
      </w:r>
      <w:r w:rsidR="00A45C34">
        <w:t>：</w:t>
      </w:r>
      <w:r>
        <w:rPr>
          <w:rFonts w:hint="eastAsia"/>
        </w:rPr>
        <w:t>高德地图</w:t>
      </w:r>
      <w:r>
        <w:t>搜索</w:t>
      </w:r>
      <w:r>
        <w:rPr>
          <w:rFonts w:hint="eastAsia"/>
        </w:rPr>
        <w:t>标准件</w:t>
      </w:r>
    </w:p>
    <w:p w14:paraId="4C918C84" w14:textId="77777777" w:rsidR="005241BB" w:rsidRDefault="005241BB" w:rsidP="00A82D9A">
      <w:pPr>
        <w:pStyle w:val="a3"/>
        <w:ind w:firstLine="480"/>
      </w:pPr>
      <w:r>
        <w:rPr>
          <w:rFonts w:hint="eastAsia"/>
        </w:rPr>
        <w:t>②：</w:t>
      </w:r>
      <w:r>
        <w:t>混凝土表面粉刷一层白</w:t>
      </w:r>
      <w:r>
        <w:rPr>
          <w:rFonts w:hint="eastAsia"/>
        </w:rPr>
        <w:t>灰</w:t>
      </w:r>
      <w:r>
        <w:t>，方便</w:t>
      </w:r>
      <w:r>
        <w:rPr>
          <w:rFonts w:hint="eastAsia"/>
        </w:rPr>
        <w:t>划分</w:t>
      </w:r>
      <w:r>
        <w:t>网格以及观察裂缝，应该用</w:t>
      </w:r>
      <w:r>
        <w:rPr>
          <w:rFonts w:hint="eastAsia"/>
        </w:rPr>
        <w:t>什么</w:t>
      </w:r>
      <w:r>
        <w:t>材料</w:t>
      </w:r>
      <w:r>
        <w:rPr>
          <w:rFonts w:hint="eastAsia"/>
        </w:rPr>
        <w:t>？</w:t>
      </w:r>
      <w:r w:rsidR="00A45C34">
        <w:rPr>
          <w:rFonts w:hint="eastAsia"/>
        </w:rPr>
        <w:t>答</w:t>
      </w:r>
      <w:r w:rsidR="00A45C34">
        <w:t>：</w:t>
      </w:r>
      <w:r>
        <w:rPr>
          <w:rFonts w:hint="eastAsia"/>
        </w:rPr>
        <w:t>腻子粉</w:t>
      </w:r>
      <w:r>
        <w:t>用起来效果不好</w:t>
      </w:r>
      <w:r>
        <w:rPr>
          <w:rFonts w:hint="eastAsia"/>
        </w:rPr>
        <w:t>，</w:t>
      </w:r>
      <w:r>
        <w:t>粉刷的</w:t>
      </w:r>
      <w:r>
        <w:rPr>
          <w:rFonts w:hint="eastAsia"/>
        </w:rPr>
        <w:t>白灰</w:t>
      </w:r>
      <w:r w:rsidR="00DA7F2D">
        <w:t>太厚</w:t>
      </w:r>
      <w:r w:rsidR="00DA7F2D">
        <w:rPr>
          <w:rFonts w:hint="eastAsia"/>
        </w:rPr>
        <w:t>。</w:t>
      </w:r>
      <w:r>
        <w:rPr>
          <w:rFonts w:hint="eastAsia"/>
        </w:rPr>
        <w:t>最好</w:t>
      </w:r>
      <w:r>
        <w:t>使用石膏粉</w:t>
      </w:r>
      <w:r>
        <w:rPr>
          <w:rFonts w:hint="eastAsia"/>
        </w:rPr>
        <w:t>（五金店</w:t>
      </w:r>
      <w:r>
        <w:t>有卖</w:t>
      </w:r>
      <w:r>
        <w:rPr>
          <w:rFonts w:hint="eastAsia"/>
        </w:rPr>
        <w:t>）</w:t>
      </w:r>
      <w:r>
        <w:t>，</w:t>
      </w:r>
      <w:r>
        <w:rPr>
          <w:rFonts w:hint="eastAsia"/>
        </w:rPr>
        <w:t>搅拌时尽量</w:t>
      </w:r>
      <w:r>
        <w:t>水的比例大于</w:t>
      </w:r>
      <w:r>
        <w:rPr>
          <w:rFonts w:hint="eastAsia"/>
        </w:rPr>
        <w:t>石膏粉</w:t>
      </w:r>
      <w:r>
        <w:t>，</w:t>
      </w:r>
      <w:r>
        <w:rPr>
          <w:rFonts w:hint="eastAsia"/>
        </w:rPr>
        <w:t>类似于</w:t>
      </w:r>
      <w:r>
        <w:t>奶茶的粘稠度即可。</w:t>
      </w:r>
    </w:p>
    <w:p w14:paraId="06C879C0" w14:textId="77777777" w:rsidR="005241BB" w:rsidRDefault="005241BB" w:rsidP="00A82D9A">
      <w:pPr>
        <w:pStyle w:val="a3"/>
        <w:ind w:firstLine="480"/>
      </w:pPr>
      <w:r>
        <w:rPr>
          <w:rFonts w:hint="eastAsia"/>
        </w:rPr>
        <w:t>③</w:t>
      </w:r>
      <w:r>
        <w:t>：</w:t>
      </w:r>
      <w:r w:rsidR="00E179C5">
        <w:rPr>
          <w:rFonts w:hint="eastAsia"/>
        </w:rPr>
        <w:t>对于节点</w:t>
      </w:r>
      <w:r w:rsidR="00E179C5">
        <w:t>以及剪力墙试件，</w:t>
      </w:r>
      <w:r w:rsidR="00E179C5">
        <w:rPr>
          <w:rFonts w:hint="eastAsia"/>
        </w:rPr>
        <w:t>位移计尽量安装在脚手架上</w:t>
      </w:r>
      <w:r w:rsidR="00E179C5">
        <w:t>，脚手架绑扎如下图所示：</w:t>
      </w:r>
    </w:p>
    <w:p w14:paraId="53F36D67" w14:textId="77777777" w:rsidR="00E179C5" w:rsidRDefault="00E179C5" w:rsidP="00E179C5">
      <w:pPr>
        <w:pStyle w:val="a3"/>
        <w:ind w:firstLineChars="0" w:firstLine="0"/>
        <w:jc w:val="center"/>
      </w:pPr>
      <w:r w:rsidRPr="00E179C5">
        <w:rPr>
          <w:noProof/>
        </w:rPr>
        <w:drawing>
          <wp:inline distT="0" distB="0" distL="0" distR="0" wp14:anchorId="045E0E1C" wp14:editId="275004CA">
            <wp:extent cx="3102228" cy="1745219"/>
            <wp:effectExtent l="0" t="0" r="3175" b="7620"/>
            <wp:docPr id="2059" name="图片 2059" descr="C:\Users\ADMINI~1\AppData\Local\Temp\WeChat Files\955695438a58df64ea0ad0bc976c6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955695438a58df64ea0ad0bc976c6da.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07222" cy="1748028"/>
                    </a:xfrm>
                    <a:prstGeom prst="rect">
                      <a:avLst/>
                    </a:prstGeom>
                    <a:noFill/>
                    <a:ln>
                      <a:noFill/>
                    </a:ln>
                  </pic:spPr>
                </pic:pic>
              </a:graphicData>
            </a:graphic>
          </wp:inline>
        </w:drawing>
      </w:r>
    </w:p>
    <w:p w14:paraId="3CB8DA2A" w14:textId="77777777" w:rsidR="00AF1978" w:rsidRPr="00B3224B" w:rsidRDefault="00E179C5" w:rsidP="00A45C34">
      <w:pPr>
        <w:pStyle w:val="a3"/>
        <w:ind w:firstLineChars="0" w:firstLine="0"/>
        <w:jc w:val="center"/>
        <w:rPr>
          <w:rFonts w:cs="Times New Roman"/>
          <w:sz w:val="21"/>
          <w:szCs w:val="21"/>
        </w:rPr>
      </w:pPr>
      <w:r w:rsidRPr="00B3224B">
        <w:rPr>
          <w:rFonts w:cs="Times New Roman"/>
          <w:sz w:val="21"/>
          <w:szCs w:val="21"/>
        </w:rPr>
        <w:t>图</w:t>
      </w:r>
      <w:r w:rsidR="00D01D8B">
        <w:rPr>
          <w:rFonts w:cs="Times New Roman"/>
          <w:sz w:val="21"/>
          <w:szCs w:val="21"/>
        </w:rPr>
        <w:t xml:space="preserve">1.24 </w:t>
      </w:r>
      <w:r w:rsidR="00D01D8B">
        <w:rPr>
          <w:rFonts w:cs="Times New Roman" w:hint="eastAsia"/>
          <w:sz w:val="21"/>
          <w:szCs w:val="21"/>
        </w:rPr>
        <w:t>脚手架</w:t>
      </w:r>
      <w:r w:rsidR="00D01D8B">
        <w:rPr>
          <w:rFonts w:cs="Times New Roman"/>
          <w:sz w:val="21"/>
          <w:szCs w:val="21"/>
        </w:rPr>
        <w:t>绑扎</w:t>
      </w:r>
    </w:p>
    <w:p w14:paraId="1A965D9E" w14:textId="77777777" w:rsidR="00A45C34" w:rsidRDefault="00A45C34" w:rsidP="00A45C34">
      <w:pPr>
        <w:pStyle w:val="a3"/>
        <w:ind w:firstLine="480"/>
      </w:pPr>
      <w:r>
        <w:rPr>
          <w:rFonts w:hint="eastAsia"/>
        </w:rPr>
        <w:t>④</w:t>
      </w:r>
      <w:r>
        <w:t>：</w:t>
      </w:r>
      <w:r>
        <w:rPr>
          <w:rFonts w:hint="eastAsia"/>
        </w:rPr>
        <w:t>大小</w:t>
      </w:r>
      <w:r>
        <w:t>作动器</w:t>
      </w:r>
      <w:r>
        <w:rPr>
          <w:rFonts w:hint="eastAsia"/>
        </w:rPr>
        <w:t>端部</w:t>
      </w:r>
      <w:r>
        <w:t>均为球铰，</w:t>
      </w:r>
      <w:r>
        <w:rPr>
          <w:rFonts w:hint="eastAsia"/>
        </w:rPr>
        <w:t>如何使其</w:t>
      </w:r>
      <w:r>
        <w:t>发生</w:t>
      </w:r>
      <w:r>
        <w:rPr>
          <w:rFonts w:hint="eastAsia"/>
        </w:rPr>
        <w:t>转动？</w:t>
      </w:r>
    </w:p>
    <w:p w14:paraId="15924081" w14:textId="77777777" w:rsidR="00A45C34" w:rsidRDefault="00A45C34" w:rsidP="00A45C34">
      <w:pPr>
        <w:pStyle w:val="a3"/>
        <w:ind w:firstLine="480"/>
      </w:pPr>
      <w:r>
        <w:rPr>
          <w:rFonts w:hint="eastAsia"/>
        </w:rPr>
        <w:t>答</w:t>
      </w:r>
      <w:r>
        <w:t>：小作动器相对较小，球铰转动</w:t>
      </w:r>
      <w:r>
        <w:rPr>
          <w:rFonts w:hint="eastAsia"/>
        </w:rPr>
        <w:t>时</w:t>
      </w:r>
      <w:r>
        <w:t>的摩擦阻力较小</w:t>
      </w:r>
      <w:r w:rsidR="001511B7">
        <w:rPr>
          <w:rFonts w:hint="eastAsia"/>
        </w:rPr>
        <w:t>，</w:t>
      </w:r>
      <w:r w:rsidR="001511B7">
        <w:t>用撬棍采用杠杆原理便可实现</w:t>
      </w:r>
      <w:r w:rsidR="00DA7F2D">
        <w:rPr>
          <w:rFonts w:hint="eastAsia"/>
        </w:rPr>
        <w:t>自由</w:t>
      </w:r>
      <w:r w:rsidR="001511B7">
        <w:rPr>
          <w:rFonts w:hint="eastAsia"/>
        </w:rPr>
        <w:t>转动</w:t>
      </w:r>
      <w:r w:rsidR="001511B7">
        <w:t>，上下方向的转动</w:t>
      </w:r>
      <w:r w:rsidR="00DA7F2D">
        <w:rPr>
          <w:rFonts w:hint="eastAsia"/>
        </w:rPr>
        <w:t>也</w:t>
      </w:r>
      <w:r w:rsidR="001511B7">
        <w:t>通过人力便可</w:t>
      </w:r>
      <w:r w:rsidR="001511B7">
        <w:rPr>
          <w:rFonts w:hint="eastAsia"/>
        </w:rPr>
        <w:t>实现</w:t>
      </w:r>
      <w:r w:rsidR="001511B7">
        <w:t>。</w:t>
      </w:r>
    </w:p>
    <w:p w14:paraId="112FFA61" w14:textId="6FF392C7" w:rsidR="00AD0C84" w:rsidRPr="008F7D3D" w:rsidRDefault="001511B7" w:rsidP="00314843">
      <w:pPr>
        <w:pStyle w:val="a3"/>
        <w:ind w:firstLine="480"/>
        <w:rPr>
          <w:rFonts w:cs="Times New Roman" w:hint="eastAsia"/>
          <w:szCs w:val="21"/>
        </w:rPr>
      </w:pPr>
      <w:r>
        <w:rPr>
          <w:rFonts w:hint="eastAsia"/>
        </w:rPr>
        <w:t>大作动器自重较大</w:t>
      </w:r>
      <w:r>
        <w:t>，采用人力几乎无法实现其转动，</w:t>
      </w:r>
      <w:r>
        <w:rPr>
          <w:rFonts w:hint="eastAsia"/>
        </w:rPr>
        <w:t>需要</w:t>
      </w:r>
      <w:r>
        <w:t>用到</w:t>
      </w:r>
      <w:r>
        <w:rPr>
          <w:rFonts w:hint="eastAsia"/>
        </w:rPr>
        <w:t>手拉葫芦</w:t>
      </w:r>
      <w:r w:rsidR="001338A9">
        <w:rPr>
          <w:rFonts w:hint="eastAsia"/>
        </w:rPr>
        <w:t>。</w:t>
      </w:r>
    </w:p>
    <w:sectPr w:rsidR="00AD0C84" w:rsidRPr="008F7D3D" w:rsidSect="00CB596E">
      <w:footerReference w:type="default" r:id="rId48"/>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3CFD7" w14:textId="77777777" w:rsidR="00986EF2" w:rsidRDefault="00986EF2" w:rsidP="00DD0532">
      <w:pPr>
        <w:ind w:firstLine="480"/>
      </w:pPr>
      <w:r>
        <w:separator/>
      </w:r>
    </w:p>
  </w:endnote>
  <w:endnote w:type="continuationSeparator" w:id="0">
    <w:p w14:paraId="0742E68F" w14:textId="77777777" w:rsidR="00986EF2" w:rsidRDefault="00986EF2" w:rsidP="00DD053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2347B" w14:textId="77777777" w:rsidR="009E21CC" w:rsidRDefault="009E21CC">
    <w:pPr>
      <w:pStyle w:val="a8"/>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7C459" w14:textId="1836D043" w:rsidR="009E21CC" w:rsidRDefault="009E21CC" w:rsidP="00CB596E">
    <w:pPr>
      <w:pStyle w:val="a8"/>
      <w:ind w:firstLineChars="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C375C" w14:textId="77777777" w:rsidR="009E21CC" w:rsidRDefault="009E21CC">
    <w:pPr>
      <w:pStyle w:val="a8"/>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4729797"/>
      <w:docPartObj>
        <w:docPartGallery w:val="Page Numbers (Bottom of Page)"/>
        <w:docPartUnique/>
      </w:docPartObj>
    </w:sdtPr>
    <w:sdtEndPr/>
    <w:sdtContent>
      <w:p w14:paraId="720F204A" w14:textId="77777777" w:rsidR="00CB596E" w:rsidRDefault="00CB596E" w:rsidP="00CB596E">
        <w:pPr>
          <w:pStyle w:val="a8"/>
          <w:ind w:firstLine="360"/>
          <w:jc w:val="center"/>
        </w:pPr>
        <w:r>
          <w:fldChar w:fldCharType="begin"/>
        </w:r>
        <w:r>
          <w:instrText>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0648045"/>
      <w:docPartObj>
        <w:docPartGallery w:val="Page Numbers (Bottom of Page)"/>
        <w:docPartUnique/>
      </w:docPartObj>
    </w:sdtPr>
    <w:sdtEndPr/>
    <w:sdtContent>
      <w:p w14:paraId="26515956" w14:textId="67919E96" w:rsidR="00CB596E" w:rsidRDefault="00CB596E" w:rsidP="00CB596E">
        <w:pPr>
          <w:pStyle w:val="a8"/>
          <w:ind w:firstLine="360"/>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43CF7" w14:textId="77777777" w:rsidR="00986EF2" w:rsidRDefault="00986EF2" w:rsidP="00DD0532">
      <w:pPr>
        <w:ind w:firstLine="480"/>
      </w:pPr>
      <w:r>
        <w:separator/>
      </w:r>
    </w:p>
  </w:footnote>
  <w:footnote w:type="continuationSeparator" w:id="0">
    <w:p w14:paraId="116C1EF5" w14:textId="77777777" w:rsidR="00986EF2" w:rsidRDefault="00986EF2" w:rsidP="00DD0532">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876E8" w14:textId="77777777" w:rsidR="009E21CC" w:rsidRDefault="009E21CC">
    <w:pPr>
      <w:pStyle w:val="a6"/>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3F601" w14:textId="77777777" w:rsidR="009E21CC" w:rsidRPr="00F04313" w:rsidRDefault="009E21CC" w:rsidP="00F04313">
    <w:pPr>
      <w:ind w:left="480"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57943" w14:textId="77777777" w:rsidR="009E21CC" w:rsidRDefault="009E21CC">
    <w:pPr>
      <w:pStyle w:val="a6"/>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3F3068"/>
    <w:multiLevelType w:val="hybridMultilevel"/>
    <w:tmpl w:val="A948B14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54F5159D"/>
    <w:multiLevelType w:val="hybridMultilevel"/>
    <w:tmpl w:val="AB22E914"/>
    <w:lvl w:ilvl="0" w:tplc="3C060FE0">
      <w:start w:val="1"/>
      <w:numFmt w:val="decimal"/>
      <w:lvlText w:val="%1."/>
      <w:lvlJc w:val="left"/>
      <w:pPr>
        <w:tabs>
          <w:tab w:val="num" w:pos="720"/>
        </w:tabs>
        <w:ind w:left="720" w:hanging="360"/>
      </w:pPr>
    </w:lvl>
    <w:lvl w:ilvl="1" w:tplc="6CC67542" w:tentative="1">
      <w:start w:val="1"/>
      <w:numFmt w:val="decimal"/>
      <w:lvlText w:val="%2."/>
      <w:lvlJc w:val="left"/>
      <w:pPr>
        <w:tabs>
          <w:tab w:val="num" w:pos="1440"/>
        </w:tabs>
        <w:ind w:left="1440" w:hanging="360"/>
      </w:pPr>
    </w:lvl>
    <w:lvl w:ilvl="2" w:tplc="002CE902" w:tentative="1">
      <w:start w:val="1"/>
      <w:numFmt w:val="decimal"/>
      <w:lvlText w:val="%3."/>
      <w:lvlJc w:val="left"/>
      <w:pPr>
        <w:tabs>
          <w:tab w:val="num" w:pos="2160"/>
        </w:tabs>
        <w:ind w:left="2160" w:hanging="360"/>
      </w:pPr>
    </w:lvl>
    <w:lvl w:ilvl="3" w:tplc="74C29ACA" w:tentative="1">
      <w:start w:val="1"/>
      <w:numFmt w:val="decimal"/>
      <w:lvlText w:val="%4."/>
      <w:lvlJc w:val="left"/>
      <w:pPr>
        <w:tabs>
          <w:tab w:val="num" w:pos="2880"/>
        </w:tabs>
        <w:ind w:left="2880" w:hanging="360"/>
      </w:pPr>
    </w:lvl>
    <w:lvl w:ilvl="4" w:tplc="B0B472FC" w:tentative="1">
      <w:start w:val="1"/>
      <w:numFmt w:val="decimal"/>
      <w:lvlText w:val="%5."/>
      <w:lvlJc w:val="left"/>
      <w:pPr>
        <w:tabs>
          <w:tab w:val="num" w:pos="3600"/>
        </w:tabs>
        <w:ind w:left="3600" w:hanging="360"/>
      </w:pPr>
    </w:lvl>
    <w:lvl w:ilvl="5" w:tplc="BB8EB386" w:tentative="1">
      <w:start w:val="1"/>
      <w:numFmt w:val="decimal"/>
      <w:lvlText w:val="%6."/>
      <w:lvlJc w:val="left"/>
      <w:pPr>
        <w:tabs>
          <w:tab w:val="num" w:pos="4320"/>
        </w:tabs>
        <w:ind w:left="4320" w:hanging="360"/>
      </w:pPr>
    </w:lvl>
    <w:lvl w:ilvl="6" w:tplc="8AEE73EC" w:tentative="1">
      <w:start w:val="1"/>
      <w:numFmt w:val="decimal"/>
      <w:lvlText w:val="%7."/>
      <w:lvlJc w:val="left"/>
      <w:pPr>
        <w:tabs>
          <w:tab w:val="num" w:pos="5040"/>
        </w:tabs>
        <w:ind w:left="5040" w:hanging="360"/>
      </w:pPr>
    </w:lvl>
    <w:lvl w:ilvl="7" w:tplc="96D2A4F0" w:tentative="1">
      <w:start w:val="1"/>
      <w:numFmt w:val="decimal"/>
      <w:lvlText w:val="%8."/>
      <w:lvlJc w:val="left"/>
      <w:pPr>
        <w:tabs>
          <w:tab w:val="num" w:pos="5760"/>
        </w:tabs>
        <w:ind w:left="5760" w:hanging="360"/>
      </w:pPr>
    </w:lvl>
    <w:lvl w:ilvl="8" w:tplc="014628C0" w:tentative="1">
      <w:start w:val="1"/>
      <w:numFmt w:val="decimal"/>
      <w:lvlText w:val="%9."/>
      <w:lvlJc w:val="left"/>
      <w:pPr>
        <w:tabs>
          <w:tab w:val="num" w:pos="6480"/>
        </w:tabs>
        <w:ind w:left="6480" w:hanging="360"/>
      </w:pPr>
    </w:lvl>
  </w:abstractNum>
  <w:abstractNum w:abstractNumId="2" w15:restartNumberingAfterBreak="0">
    <w:nsid w:val="652B71AB"/>
    <w:multiLevelType w:val="hybridMultilevel"/>
    <w:tmpl w:val="FB0EF75E"/>
    <w:lvl w:ilvl="0" w:tplc="BC941B8A">
      <w:start w:val="1"/>
      <w:numFmt w:val="decimal"/>
      <w:lvlText w:val="第%1篇"/>
      <w:lvlJc w:val="left"/>
      <w:pPr>
        <w:ind w:left="2027" w:hanging="1545"/>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439"/>
    <w:rsid w:val="0002670A"/>
    <w:rsid w:val="000565F2"/>
    <w:rsid w:val="000750DA"/>
    <w:rsid w:val="00095888"/>
    <w:rsid w:val="000A687E"/>
    <w:rsid w:val="000D2308"/>
    <w:rsid w:val="000E1246"/>
    <w:rsid w:val="000F2C78"/>
    <w:rsid w:val="0010315E"/>
    <w:rsid w:val="001338A9"/>
    <w:rsid w:val="001511B7"/>
    <w:rsid w:val="001712EC"/>
    <w:rsid w:val="00172328"/>
    <w:rsid w:val="0018062F"/>
    <w:rsid w:val="001F6E64"/>
    <w:rsid w:val="00224CF1"/>
    <w:rsid w:val="00235E28"/>
    <w:rsid w:val="00282858"/>
    <w:rsid w:val="00283F08"/>
    <w:rsid w:val="002B2E8C"/>
    <w:rsid w:val="002C7B30"/>
    <w:rsid w:val="002E4099"/>
    <w:rsid w:val="002E4DF4"/>
    <w:rsid w:val="002E73B7"/>
    <w:rsid w:val="00314843"/>
    <w:rsid w:val="00341715"/>
    <w:rsid w:val="003507CA"/>
    <w:rsid w:val="00370BEF"/>
    <w:rsid w:val="003920BF"/>
    <w:rsid w:val="003F4D7F"/>
    <w:rsid w:val="00416A8A"/>
    <w:rsid w:val="004429AB"/>
    <w:rsid w:val="00447735"/>
    <w:rsid w:val="0045070D"/>
    <w:rsid w:val="00452742"/>
    <w:rsid w:val="0046153B"/>
    <w:rsid w:val="00465D55"/>
    <w:rsid w:val="00467070"/>
    <w:rsid w:val="00467D5B"/>
    <w:rsid w:val="00475EA3"/>
    <w:rsid w:val="00477467"/>
    <w:rsid w:val="0049058B"/>
    <w:rsid w:val="004B06BF"/>
    <w:rsid w:val="00504992"/>
    <w:rsid w:val="005241BB"/>
    <w:rsid w:val="00525475"/>
    <w:rsid w:val="0052668D"/>
    <w:rsid w:val="00540276"/>
    <w:rsid w:val="005A0310"/>
    <w:rsid w:val="005F2C95"/>
    <w:rsid w:val="00603E8E"/>
    <w:rsid w:val="0060712C"/>
    <w:rsid w:val="006165F1"/>
    <w:rsid w:val="00655F8C"/>
    <w:rsid w:val="0067135B"/>
    <w:rsid w:val="00697C52"/>
    <w:rsid w:val="0075345C"/>
    <w:rsid w:val="00756794"/>
    <w:rsid w:val="00781EF9"/>
    <w:rsid w:val="007D4816"/>
    <w:rsid w:val="00800CD5"/>
    <w:rsid w:val="00801974"/>
    <w:rsid w:val="00803DFB"/>
    <w:rsid w:val="00827579"/>
    <w:rsid w:val="00856D91"/>
    <w:rsid w:val="00880114"/>
    <w:rsid w:val="008858B2"/>
    <w:rsid w:val="00885A30"/>
    <w:rsid w:val="008943E5"/>
    <w:rsid w:val="008975C1"/>
    <w:rsid w:val="008B0C94"/>
    <w:rsid w:val="008D5A13"/>
    <w:rsid w:val="008E1F68"/>
    <w:rsid w:val="008E795A"/>
    <w:rsid w:val="008F2E4C"/>
    <w:rsid w:val="008F7D3D"/>
    <w:rsid w:val="00963DE9"/>
    <w:rsid w:val="00973AD7"/>
    <w:rsid w:val="00986EF2"/>
    <w:rsid w:val="009E21CC"/>
    <w:rsid w:val="009E6A5F"/>
    <w:rsid w:val="00A10F81"/>
    <w:rsid w:val="00A342C2"/>
    <w:rsid w:val="00A45C34"/>
    <w:rsid w:val="00A825E5"/>
    <w:rsid w:val="00A82D9A"/>
    <w:rsid w:val="00A833E3"/>
    <w:rsid w:val="00AD0181"/>
    <w:rsid w:val="00AD0C84"/>
    <w:rsid w:val="00AF1978"/>
    <w:rsid w:val="00B3224B"/>
    <w:rsid w:val="00B44CD0"/>
    <w:rsid w:val="00B75845"/>
    <w:rsid w:val="00B769AA"/>
    <w:rsid w:val="00B8321A"/>
    <w:rsid w:val="00B91394"/>
    <w:rsid w:val="00BF364B"/>
    <w:rsid w:val="00C70FBE"/>
    <w:rsid w:val="00C74EAD"/>
    <w:rsid w:val="00C82439"/>
    <w:rsid w:val="00C82F8D"/>
    <w:rsid w:val="00CB3CFB"/>
    <w:rsid w:val="00CB596E"/>
    <w:rsid w:val="00CD586C"/>
    <w:rsid w:val="00CE2341"/>
    <w:rsid w:val="00D01D8B"/>
    <w:rsid w:val="00D06CDD"/>
    <w:rsid w:val="00D124E3"/>
    <w:rsid w:val="00D21E8C"/>
    <w:rsid w:val="00D5250E"/>
    <w:rsid w:val="00DA7F2D"/>
    <w:rsid w:val="00DD0532"/>
    <w:rsid w:val="00DD69A8"/>
    <w:rsid w:val="00DF0880"/>
    <w:rsid w:val="00DF2A94"/>
    <w:rsid w:val="00DF343F"/>
    <w:rsid w:val="00E179C5"/>
    <w:rsid w:val="00E35C8C"/>
    <w:rsid w:val="00E577F0"/>
    <w:rsid w:val="00EA6288"/>
    <w:rsid w:val="00EB4BE7"/>
    <w:rsid w:val="00F04313"/>
    <w:rsid w:val="00F154DF"/>
    <w:rsid w:val="00F26929"/>
    <w:rsid w:val="00F648FB"/>
    <w:rsid w:val="00FA148A"/>
    <w:rsid w:val="00FD0464"/>
    <w:rsid w:val="00FE39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4004893"/>
  <w15:chartTrackingRefBased/>
  <w15:docId w15:val="{3A4FBB41-0A81-4C8E-BCE6-9276EEBB5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750DA"/>
    <w:pPr>
      <w:widowControl w:val="0"/>
      <w:spacing w:line="360" w:lineRule="auto"/>
      <w:ind w:firstLineChars="200" w:firstLine="200"/>
      <w:jc w:val="both"/>
    </w:pPr>
    <w:rPr>
      <w:rFonts w:ascii="Times New Roman" w:eastAsia="宋体" w:hAnsi="Times New Roman"/>
      <w:sz w:val="24"/>
    </w:rPr>
  </w:style>
  <w:style w:type="paragraph" w:styleId="1">
    <w:name w:val="heading 1"/>
    <w:basedOn w:val="a"/>
    <w:next w:val="a"/>
    <w:link w:val="10"/>
    <w:uiPriority w:val="9"/>
    <w:qFormat/>
    <w:rsid w:val="00447735"/>
    <w:pPr>
      <w:keepNext/>
      <w:keepLines/>
      <w:outlineLvl w:val="0"/>
    </w:pPr>
    <w:rPr>
      <w:rFonts w:eastAsia="黑体"/>
      <w:b/>
      <w:bCs/>
      <w:kern w:val="44"/>
      <w:sz w:val="32"/>
      <w:szCs w:val="44"/>
    </w:rPr>
  </w:style>
  <w:style w:type="paragraph" w:styleId="2">
    <w:name w:val="heading 2"/>
    <w:basedOn w:val="a"/>
    <w:next w:val="a"/>
    <w:link w:val="20"/>
    <w:uiPriority w:val="9"/>
    <w:unhideWhenUsed/>
    <w:qFormat/>
    <w:rsid w:val="00F04313"/>
    <w:pPr>
      <w:keepNext/>
      <w:keepLines/>
      <w:spacing w:before="100" w:beforeAutospacing="1" w:after="100" w:afterAutospacing="1"/>
      <w:ind w:firstLineChars="0" w:firstLine="0"/>
      <w:outlineLvl w:val="1"/>
    </w:pPr>
    <w:rPr>
      <w:rFonts w:asciiTheme="majorHAnsi" w:eastAsia="黑体" w:hAnsiTheme="majorHAnsi" w:cstheme="majorBidi"/>
      <w:b/>
      <w:bCs/>
      <w:sz w:val="30"/>
      <w:szCs w:val="32"/>
    </w:rPr>
  </w:style>
  <w:style w:type="paragraph" w:styleId="3">
    <w:name w:val="heading 3"/>
    <w:basedOn w:val="a"/>
    <w:next w:val="a"/>
    <w:link w:val="30"/>
    <w:uiPriority w:val="9"/>
    <w:unhideWhenUsed/>
    <w:qFormat/>
    <w:rsid w:val="00F04313"/>
    <w:pPr>
      <w:keepNext/>
      <w:keepLines/>
      <w:ind w:firstLineChars="0" w:firstLine="0"/>
      <w:outlineLvl w:val="2"/>
    </w:pPr>
    <w:rPr>
      <w:rFonts w:eastAsia="黑体"/>
      <w:bCs/>
      <w:sz w:val="28"/>
      <w:szCs w:val="32"/>
    </w:rPr>
  </w:style>
  <w:style w:type="paragraph" w:styleId="4">
    <w:name w:val="heading 4"/>
    <w:basedOn w:val="a"/>
    <w:next w:val="a"/>
    <w:link w:val="40"/>
    <w:uiPriority w:val="9"/>
    <w:unhideWhenUsed/>
    <w:qFormat/>
    <w:rsid w:val="008B0C94"/>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rsid w:val="008B0C94"/>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69A8"/>
    <w:pPr>
      <w:ind w:firstLine="420"/>
    </w:pPr>
  </w:style>
  <w:style w:type="paragraph" w:styleId="a4">
    <w:name w:val="Date"/>
    <w:basedOn w:val="a"/>
    <w:next w:val="a"/>
    <w:link w:val="a5"/>
    <w:uiPriority w:val="99"/>
    <w:semiHidden/>
    <w:unhideWhenUsed/>
    <w:rsid w:val="002E4DF4"/>
    <w:pPr>
      <w:ind w:leftChars="2500" w:left="100"/>
    </w:pPr>
  </w:style>
  <w:style w:type="character" w:customStyle="1" w:styleId="a5">
    <w:name w:val="日期 字符"/>
    <w:basedOn w:val="a0"/>
    <w:link w:val="a4"/>
    <w:uiPriority w:val="99"/>
    <w:semiHidden/>
    <w:rsid w:val="002E4DF4"/>
  </w:style>
  <w:style w:type="paragraph" w:styleId="a6">
    <w:name w:val="header"/>
    <w:basedOn w:val="a"/>
    <w:link w:val="a7"/>
    <w:uiPriority w:val="99"/>
    <w:unhideWhenUsed/>
    <w:rsid w:val="00DD0532"/>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DD0532"/>
    <w:rPr>
      <w:sz w:val="18"/>
      <w:szCs w:val="18"/>
    </w:rPr>
  </w:style>
  <w:style w:type="paragraph" w:styleId="a8">
    <w:name w:val="footer"/>
    <w:basedOn w:val="a"/>
    <w:link w:val="a9"/>
    <w:uiPriority w:val="99"/>
    <w:unhideWhenUsed/>
    <w:rsid w:val="00DD0532"/>
    <w:pPr>
      <w:tabs>
        <w:tab w:val="center" w:pos="4153"/>
        <w:tab w:val="right" w:pos="8306"/>
      </w:tabs>
      <w:snapToGrid w:val="0"/>
      <w:jc w:val="left"/>
    </w:pPr>
    <w:rPr>
      <w:sz w:val="18"/>
      <w:szCs w:val="18"/>
    </w:rPr>
  </w:style>
  <w:style w:type="character" w:customStyle="1" w:styleId="a9">
    <w:name w:val="页脚 字符"/>
    <w:basedOn w:val="a0"/>
    <w:link w:val="a8"/>
    <w:uiPriority w:val="99"/>
    <w:rsid w:val="00DD0532"/>
    <w:rPr>
      <w:sz w:val="18"/>
      <w:szCs w:val="18"/>
    </w:rPr>
  </w:style>
  <w:style w:type="character" w:customStyle="1" w:styleId="20">
    <w:name w:val="标题 2 字符"/>
    <w:basedOn w:val="a0"/>
    <w:link w:val="2"/>
    <w:uiPriority w:val="9"/>
    <w:rsid w:val="00F04313"/>
    <w:rPr>
      <w:rFonts w:asciiTheme="majorHAnsi" w:eastAsia="黑体" w:hAnsiTheme="majorHAnsi" w:cstheme="majorBidi"/>
      <w:b/>
      <w:bCs/>
      <w:sz w:val="30"/>
      <w:szCs w:val="32"/>
    </w:rPr>
  </w:style>
  <w:style w:type="character" w:customStyle="1" w:styleId="10">
    <w:name w:val="标题 1 字符"/>
    <w:basedOn w:val="a0"/>
    <w:link w:val="1"/>
    <w:uiPriority w:val="9"/>
    <w:rsid w:val="00447735"/>
    <w:rPr>
      <w:rFonts w:eastAsia="黑体"/>
      <w:b/>
      <w:bCs/>
      <w:kern w:val="44"/>
      <w:sz w:val="32"/>
      <w:szCs w:val="44"/>
    </w:rPr>
  </w:style>
  <w:style w:type="character" w:customStyle="1" w:styleId="30">
    <w:name w:val="标题 3 字符"/>
    <w:basedOn w:val="a0"/>
    <w:link w:val="3"/>
    <w:uiPriority w:val="9"/>
    <w:rsid w:val="00F04313"/>
    <w:rPr>
      <w:rFonts w:ascii="Times New Roman" w:eastAsia="黑体" w:hAnsi="Times New Roman"/>
      <w:bCs/>
      <w:sz w:val="28"/>
      <w:szCs w:val="32"/>
    </w:rPr>
  </w:style>
  <w:style w:type="character" w:customStyle="1" w:styleId="40">
    <w:name w:val="标题 4 字符"/>
    <w:basedOn w:val="a0"/>
    <w:link w:val="4"/>
    <w:uiPriority w:val="9"/>
    <w:rsid w:val="008B0C94"/>
    <w:rPr>
      <w:rFonts w:asciiTheme="majorHAnsi" w:eastAsiaTheme="majorEastAsia" w:hAnsiTheme="majorHAnsi" w:cstheme="majorBidi"/>
      <w:b/>
      <w:bCs/>
      <w:sz w:val="28"/>
      <w:szCs w:val="28"/>
    </w:rPr>
  </w:style>
  <w:style w:type="character" w:customStyle="1" w:styleId="50">
    <w:name w:val="标题 5 字符"/>
    <w:basedOn w:val="a0"/>
    <w:link w:val="5"/>
    <w:uiPriority w:val="9"/>
    <w:rsid w:val="008B0C94"/>
    <w:rPr>
      <w:b/>
      <w:bCs/>
      <w:sz w:val="28"/>
      <w:szCs w:val="28"/>
    </w:rPr>
  </w:style>
  <w:style w:type="paragraph" w:styleId="aa">
    <w:name w:val="Normal (Web)"/>
    <w:basedOn w:val="a"/>
    <w:uiPriority w:val="99"/>
    <w:semiHidden/>
    <w:unhideWhenUsed/>
    <w:rsid w:val="00A82D9A"/>
    <w:pPr>
      <w:widowControl/>
      <w:spacing w:before="100" w:beforeAutospacing="1" w:after="100" w:afterAutospacing="1"/>
      <w:jc w:val="left"/>
    </w:pPr>
    <w:rPr>
      <w:rFonts w:ascii="宋体" w:hAnsi="宋体" w:cs="宋体"/>
      <w:kern w:val="0"/>
      <w:szCs w:val="24"/>
    </w:rPr>
  </w:style>
  <w:style w:type="table" w:styleId="ab">
    <w:name w:val="Table Grid"/>
    <w:basedOn w:val="a1"/>
    <w:uiPriority w:val="39"/>
    <w:rsid w:val="003920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2E4099"/>
    <w:rPr>
      <w:rFonts w:ascii="宋体" w:eastAsia="宋体" w:hAnsi="宋体" w:hint="eastAsia"/>
      <w:b w:val="0"/>
      <w:bCs w:val="0"/>
      <w:i w:val="0"/>
      <w:iCs w:val="0"/>
      <w:color w:val="262626"/>
      <w:sz w:val="22"/>
      <w:szCs w:val="22"/>
    </w:rPr>
  </w:style>
  <w:style w:type="character" w:customStyle="1" w:styleId="fontstyle21">
    <w:name w:val="fontstyle21"/>
    <w:basedOn w:val="a0"/>
    <w:rsid w:val="00B44CD0"/>
    <w:rPr>
      <w:rFonts w:ascii="Times New Roman" w:hAnsi="Times New Roman" w:cs="Times New Roman" w:hint="default"/>
      <w:b w:val="0"/>
      <w:bCs w:val="0"/>
      <w:i w:val="0"/>
      <w:iCs w:val="0"/>
      <w:color w:val="262626"/>
      <w:sz w:val="22"/>
      <w:szCs w:val="22"/>
    </w:rPr>
  </w:style>
  <w:style w:type="character" w:customStyle="1" w:styleId="fontstyle31">
    <w:name w:val="fontstyle31"/>
    <w:basedOn w:val="a0"/>
    <w:rsid w:val="00B44CD0"/>
    <w:rPr>
      <w:rFonts w:ascii="Times New Roman" w:hAnsi="Times New Roman" w:cs="Times New Roman" w:hint="default"/>
      <w:b w:val="0"/>
      <w:bCs w:val="0"/>
      <w:i/>
      <w:iCs/>
      <w:color w:val="262626"/>
      <w:sz w:val="22"/>
      <w:szCs w:val="22"/>
    </w:rPr>
  </w:style>
  <w:style w:type="paragraph" w:styleId="TOC">
    <w:name w:val="TOC Heading"/>
    <w:basedOn w:val="1"/>
    <w:next w:val="a"/>
    <w:uiPriority w:val="39"/>
    <w:unhideWhenUsed/>
    <w:qFormat/>
    <w:rsid w:val="00CB596E"/>
    <w:pPr>
      <w:widowControl/>
      <w:spacing w:before="240" w:line="259" w:lineRule="auto"/>
      <w:ind w:firstLineChars="0" w:firstLine="0"/>
      <w:jc w:val="left"/>
      <w:outlineLvl w:val="9"/>
    </w:pPr>
    <w:rPr>
      <w:rFonts w:asciiTheme="majorHAnsi" w:eastAsiaTheme="majorEastAsia" w:hAnsiTheme="majorHAnsi" w:cstheme="majorBidi"/>
      <w:b w:val="0"/>
      <w:bCs w:val="0"/>
      <w:color w:val="2E74B5" w:themeColor="accent1" w:themeShade="BF"/>
      <w:kern w:val="0"/>
      <w:szCs w:val="32"/>
    </w:rPr>
  </w:style>
  <w:style w:type="paragraph" w:styleId="TOC1">
    <w:name w:val="toc 1"/>
    <w:basedOn w:val="a"/>
    <w:next w:val="a"/>
    <w:autoRedefine/>
    <w:uiPriority w:val="39"/>
    <w:unhideWhenUsed/>
    <w:rsid w:val="00CB596E"/>
  </w:style>
  <w:style w:type="paragraph" w:styleId="TOC2">
    <w:name w:val="toc 2"/>
    <w:basedOn w:val="a"/>
    <w:next w:val="a"/>
    <w:autoRedefine/>
    <w:uiPriority w:val="39"/>
    <w:unhideWhenUsed/>
    <w:rsid w:val="00CB596E"/>
    <w:pPr>
      <w:ind w:leftChars="200" w:left="420"/>
    </w:pPr>
  </w:style>
  <w:style w:type="paragraph" w:styleId="TOC3">
    <w:name w:val="toc 3"/>
    <w:basedOn w:val="a"/>
    <w:next w:val="a"/>
    <w:autoRedefine/>
    <w:uiPriority w:val="39"/>
    <w:unhideWhenUsed/>
    <w:rsid w:val="00CB596E"/>
    <w:pPr>
      <w:ind w:leftChars="400" w:left="840"/>
    </w:pPr>
  </w:style>
  <w:style w:type="character" w:styleId="ac">
    <w:name w:val="Hyperlink"/>
    <w:basedOn w:val="a0"/>
    <w:uiPriority w:val="99"/>
    <w:unhideWhenUsed/>
    <w:rsid w:val="00CB596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17978">
      <w:bodyDiv w:val="1"/>
      <w:marLeft w:val="0"/>
      <w:marRight w:val="0"/>
      <w:marTop w:val="0"/>
      <w:marBottom w:val="0"/>
      <w:divBdr>
        <w:top w:val="none" w:sz="0" w:space="0" w:color="auto"/>
        <w:left w:val="none" w:sz="0" w:space="0" w:color="auto"/>
        <w:bottom w:val="none" w:sz="0" w:space="0" w:color="auto"/>
        <w:right w:val="none" w:sz="0" w:space="0" w:color="auto"/>
      </w:divBdr>
    </w:div>
    <w:div w:id="150171745">
      <w:bodyDiv w:val="1"/>
      <w:marLeft w:val="0"/>
      <w:marRight w:val="0"/>
      <w:marTop w:val="0"/>
      <w:marBottom w:val="0"/>
      <w:divBdr>
        <w:top w:val="none" w:sz="0" w:space="0" w:color="auto"/>
        <w:left w:val="none" w:sz="0" w:space="0" w:color="auto"/>
        <w:bottom w:val="none" w:sz="0" w:space="0" w:color="auto"/>
        <w:right w:val="none" w:sz="0" w:space="0" w:color="auto"/>
      </w:divBdr>
    </w:div>
    <w:div w:id="405304611">
      <w:bodyDiv w:val="1"/>
      <w:marLeft w:val="0"/>
      <w:marRight w:val="0"/>
      <w:marTop w:val="0"/>
      <w:marBottom w:val="0"/>
      <w:divBdr>
        <w:top w:val="none" w:sz="0" w:space="0" w:color="auto"/>
        <w:left w:val="none" w:sz="0" w:space="0" w:color="auto"/>
        <w:bottom w:val="none" w:sz="0" w:space="0" w:color="auto"/>
        <w:right w:val="none" w:sz="0" w:space="0" w:color="auto"/>
      </w:divBdr>
    </w:div>
    <w:div w:id="474418757">
      <w:bodyDiv w:val="1"/>
      <w:marLeft w:val="0"/>
      <w:marRight w:val="0"/>
      <w:marTop w:val="0"/>
      <w:marBottom w:val="0"/>
      <w:divBdr>
        <w:top w:val="none" w:sz="0" w:space="0" w:color="auto"/>
        <w:left w:val="none" w:sz="0" w:space="0" w:color="auto"/>
        <w:bottom w:val="none" w:sz="0" w:space="0" w:color="auto"/>
        <w:right w:val="none" w:sz="0" w:space="0" w:color="auto"/>
      </w:divBdr>
    </w:div>
    <w:div w:id="580986419">
      <w:bodyDiv w:val="1"/>
      <w:marLeft w:val="0"/>
      <w:marRight w:val="0"/>
      <w:marTop w:val="0"/>
      <w:marBottom w:val="0"/>
      <w:divBdr>
        <w:top w:val="none" w:sz="0" w:space="0" w:color="auto"/>
        <w:left w:val="none" w:sz="0" w:space="0" w:color="auto"/>
        <w:bottom w:val="none" w:sz="0" w:space="0" w:color="auto"/>
        <w:right w:val="none" w:sz="0" w:space="0" w:color="auto"/>
      </w:divBdr>
    </w:div>
    <w:div w:id="812327542">
      <w:bodyDiv w:val="1"/>
      <w:marLeft w:val="0"/>
      <w:marRight w:val="0"/>
      <w:marTop w:val="0"/>
      <w:marBottom w:val="0"/>
      <w:divBdr>
        <w:top w:val="none" w:sz="0" w:space="0" w:color="auto"/>
        <w:left w:val="none" w:sz="0" w:space="0" w:color="auto"/>
        <w:bottom w:val="none" w:sz="0" w:space="0" w:color="auto"/>
        <w:right w:val="none" w:sz="0" w:space="0" w:color="auto"/>
      </w:divBdr>
    </w:div>
    <w:div w:id="1092314786">
      <w:bodyDiv w:val="1"/>
      <w:marLeft w:val="0"/>
      <w:marRight w:val="0"/>
      <w:marTop w:val="0"/>
      <w:marBottom w:val="0"/>
      <w:divBdr>
        <w:top w:val="none" w:sz="0" w:space="0" w:color="auto"/>
        <w:left w:val="none" w:sz="0" w:space="0" w:color="auto"/>
        <w:bottom w:val="none" w:sz="0" w:space="0" w:color="auto"/>
        <w:right w:val="none" w:sz="0" w:space="0" w:color="auto"/>
      </w:divBdr>
    </w:div>
    <w:div w:id="1099330192">
      <w:bodyDiv w:val="1"/>
      <w:marLeft w:val="0"/>
      <w:marRight w:val="0"/>
      <w:marTop w:val="0"/>
      <w:marBottom w:val="0"/>
      <w:divBdr>
        <w:top w:val="none" w:sz="0" w:space="0" w:color="auto"/>
        <w:left w:val="none" w:sz="0" w:space="0" w:color="auto"/>
        <w:bottom w:val="none" w:sz="0" w:space="0" w:color="auto"/>
        <w:right w:val="none" w:sz="0" w:space="0" w:color="auto"/>
      </w:divBdr>
    </w:div>
    <w:div w:id="1116212975">
      <w:bodyDiv w:val="1"/>
      <w:marLeft w:val="0"/>
      <w:marRight w:val="0"/>
      <w:marTop w:val="0"/>
      <w:marBottom w:val="0"/>
      <w:divBdr>
        <w:top w:val="none" w:sz="0" w:space="0" w:color="auto"/>
        <w:left w:val="none" w:sz="0" w:space="0" w:color="auto"/>
        <w:bottom w:val="none" w:sz="0" w:space="0" w:color="auto"/>
        <w:right w:val="none" w:sz="0" w:space="0" w:color="auto"/>
      </w:divBdr>
    </w:div>
    <w:div w:id="1191914031">
      <w:bodyDiv w:val="1"/>
      <w:marLeft w:val="0"/>
      <w:marRight w:val="0"/>
      <w:marTop w:val="0"/>
      <w:marBottom w:val="0"/>
      <w:divBdr>
        <w:top w:val="none" w:sz="0" w:space="0" w:color="auto"/>
        <w:left w:val="none" w:sz="0" w:space="0" w:color="auto"/>
        <w:bottom w:val="none" w:sz="0" w:space="0" w:color="auto"/>
        <w:right w:val="none" w:sz="0" w:space="0" w:color="auto"/>
      </w:divBdr>
    </w:div>
    <w:div w:id="1229652261">
      <w:bodyDiv w:val="1"/>
      <w:marLeft w:val="0"/>
      <w:marRight w:val="0"/>
      <w:marTop w:val="0"/>
      <w:marBottom w:val="0"/>
      <w:divBdr>
        <w:top w:val="none" w:sz="0" w:space="0" w:color="auto"/>
        <w:left w:val="none" w:sz="0" w:space="0" w:color="auto"/>
        <w:bottom w:val="none" w:sz="0" w:space="0" w:color="auto"/>
        <w:right w:val="none" w:sz="0" w:space="0" w:color="auto"/>
      </w:divBdr>
      <w:divsChild>
        <w:div w:id="1664965009">
          <w:marLeft w:val="547"/>
          <w:marRight w:val="0"/>
          <w:marTop w:val="0"/>
          <w:marBottom w:val="0"/>
          <w:divBdr>
            <w:top w:val="none" w:sz="0" w:space="0" w:color="auto"/>
            <w:left w:val="none" w:sz="0" w:space="0" w:color="auto"/>
            <w:bottom w:val="none" w:sz="0" w:space="0" w:color="auto"/>
            <w:right w:val="none" w:sz="0" w:space="0" w:color="auto"/>
          </w:divBdr>
        </w:div>
        <w:div w:id="1298336277">
          <w:marLeft w:val="547"/>
          <w:marRight w:val="0"/>
          <w:marTop w:val="0"/>
          <w:marBottom w:val="0"/>
          <w:divBdr>
            <w:top w:val="none" w:sz="0" w:space="0" w:color="auto"/>
            <w:left w:val="none" w:sz="0" w:space="0" w:color="auto"/>
            <w:bottom w:val="none" w:sz="0" w:space="0" w:color="auto"/>
            <w:right w:val="none" w:sz="0" w:space="0" w:color="auto"/>
          </w:divBdr>
        </w:div>
      </w:divsChild>
    </w:div>
    <w:div w:id="1231886895">
      <w:bodyDiv w:val="1"/>
      <w:marLeft w:val="0"/>
      <w:marRight w:val="0"/>
      <w:marTop w:val="0"/>
      <w:marBottom w:val="0"/>
      <w:divBdr>
        <w:top w:val="none" w:sz="0" w:space="0" w:color="auto"/>
        <w:left w:val="none" w:sz="0" w:space="0" w:color="auto"/>
        <w:bottom w:val="none" w:sz="0" w:space="0" w:color="auto"/>
        <w:right w:val="none" w:sz="0" w:space="0" w:color="auto"/>
      </w:divBdr>
      <w:divsChild>
        <w:div w:id="1253853558">
          <w:marLeft w:val="720"/>
          <w:marRight w:val="0"/>
          <w:marTop w:val="0"/>
          <w:marBottom w:val="0"/>
          <w:divBdr>
            <w:top w:val="none" w:sz="0" w:space="0" w:color="auto"/>
            <w:left w:val="none" w:sz="0" w:space="0" w:color="auto"/>
            <w:bottom w:val="none" w:sz="0" w:space="0" w:color="auto"/>
            <w:right w:val="none" w:sz="0" w:space="0" w:color="auto"/>
          </w:divBdr>
        </w:div>
      </w:divsChild>
    </w:div>
    <w:div w:id="1402865841">
      <w:bodyDiv w:val="1"/>
      <w:marLeft w:val="0"/>
      <w:marRight w:val="0"/>
      <w:marTop w:val="0"/>
      <w:marBottom w:val="0"/>
      <w:divBdr>
        <w:top w:val="none" w:sz="0" w:space="0" w:color="auto"/>
        <w:left w:val="none" w:sz="0" w:space="0" w:color="auto"/>
        <w:bottom w:val="none" w:sz="0" w:space="0" w:color="auto"/>
        <w:right w:val="none" w:sz="0" w:space="0" w:color="auto"/>
      </w:divBdr>
    </w:div>
    <w:div w:id="1864057071">
      <w:bodyDiv w:val="1"/>
      <w:marLeft w:val="0"/>
      <w:marRight w:val="0"/>
      <w:marTop w:val="0"/>
      <w:marBottom w:val="0"/>
      <w:divBdr>
        <w:top w:val="none" w:sz="0" w:space="0" w:color="auto"/>
        <w:left w:val="none" w:sz="0" w:space="0" w:color="auto"/>
        <w:bottom w:val="none" w:sz="0" w:space="0" w:color="auto"/>
        <w:right w:val="none" w:sz="0" w:space="0" w:color="auto"/>
      </w:divBdr>
    </w:div>
    <w:div w:id="1945191537">
      <w:bodyDiv w:val="1"/>
      <w:marLeft w:val="0"/>
      <w:marRight w:val="0"/>
      <w:marTop w:val="0"/>
      <w:marBottom w:val="0"/>
      <w:divBdr>
        <w:top w:val="none" w:sz="0" w:space="0" w:color="auto"/>
        <w:left w:val="none" w:sz="0" w:space="0" w:color="auto"/>
        <w:bottom w:val="none" w:sz="0" w:space="0" w:color="auto"/>
        <w:right w:val="none" w:sz="0" w:space="0" w:color="auto"/>
      </w:divBdr>
    </w:div>
    <w:div w:id="2057507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image" Target="media/image12.emf"/><Relationship Id="rId39" Type="http://schemas.openxmlformats.org/officeDocument/2006/relationships/image" Target="media/image25.png"/><Relationship Id="rId21" Type="http://schemas.openxmlformats.org/officeDocument/2006/relationships/image" Target="media/image8.emf"/><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5.jpeg"/><Relationship Id="rId11" Type="http://schemas.openxmlformats.org/officeDocument/2006/relationships/footer" Target="footer2.xml"/><Relationship Id="rId24" Type="http://schemas.openxmlformats.org/officeDocument/2006/relationships/footer" Target="footer4.xm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image" Target="media/image17.pn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footer" Target="footer5.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0" Type="http://schemas.openxmlformats.org/officeDocument/2006/relationships/image" Target="media/image7.pn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079656-53A1-4794-810F-2B497A41A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2091</TotalTime>
  <Pages>16</Pages>
  <Words>652</Words>
  <Characters>3720</Characters>
  <Application>Microsoft Office Word</Application>
  <DocSecurity>0</DocSecurity>
  <Lines>31</Lines>
  <Paragraphs>8</Paragraphs>
  <ScaleCrop>false</ScaleCrop>
  <Company/>
  <LinksUpToDate>false</LinksUpToDate>
  <CharactersWithSpaces>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尹昌磊</dc:creator>
  <cp:keywords/>
  <dc:description/>
  <cp:lastModifiedBy>taochun yang</cp:lastModifiedBy>
  <cp:revision>40</cp:revision>
  <dcterms:created xsi:type="dcterms:W3CDTF">2020-09-01T07:27:00Z</dcterms:created>
  <dcterms:modified xsi:type="dcterms:W3CDTF">2021-06-07T08:36:00Z</dcterms:modified>
</cp:coreProperties>
</file>